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A3" w:rsidRPr="00592FA3" w:rsidRDefault="00592FA3" w:rsidP="00592FA3">
      <w:pPr>
        <w:spacing w:after="0" w:line="360" w:lineRule="auto"/>
        <w:jc w:val="center"/>
        <w:rPr>
          <w:rFonts w:ascii="Times New Roman" w:eastAsiaTheme="minorHAnsi" w:hAnsi="Times New Roman"/>
          <w:sz w:val="28"/>
          <w:szCs w:val="28"/>
          <w:lang w:eastAsia="en-US"/>
        </w:rPr>
      </w:pPr>
      <w:r w:rsidRPr="00592FA3">
        <w:rPr>
          <w:rFonts w:ascii="Times New Roman" w:eastAsiaTheme="minorHAnsi" w:hAnsi="Times New Roman"/>
          <w:sz w:val="28"/>
          <w:szCs w:val="28"/>
          <w:lang w:eastAsia="en-US"/>
        </w:rPr>
        <w:t>Муниципальное бюджетное учреждение дополнительного образования «Станция юных техников»</w:t>
      </w:r>
    </w:p>
    <w:p w:rsidR="00592FA3" w:rsidRPr="00592FA3" w:rsidRDefault="00592FA3" w:rsidP="00592FA3">
      <w:pPr>
        <w:jc w:val="center"/>
        <w:rPr>
          <w:rFonts w:ascii="Times New Roman" w:eastAsiaTheme="minorHAnsi" w:hAnsi="Times New Roman"/>
          <w:sz w:val="28"/>
          <w:szCs w:val="28"/>
          <w:lang w:eastAsia="en-US"/>
        </w:rPr>
      </w:pPr>
    </w:p>
    <w:p w:rsidR="00592FA3" w:rsidRPr="00592FA3" w:rsidRDefault="00592FA3" w:rsidP="00592FA3">
      <w:pPr>
        <w:jc w:val="center"/>
        <w:rPr>
          <w:rFonts w:ascii="Times New Roman" w:eastAsiaTheme="minorHAnsi" w:hAnsi="Times New Roman"/>
          <w:sz w:val="28"/>
          <w:szCs w:val="28"/>
          <w:lang w:eastAsia="en-US"/>
        </w:rPr>
      </w:pPr>
    </w:p>
    <w:p w:rsidR="00592FA3" w:rsidRPr="00592FA3" w:rsidRDefault="00592FA3" w:rsidP="00592FA3">
      <w:pPr>
        <w:jc w:val="center"/>
        <w:rPr>
          <w:rFonts w:ascii="Times New Roman" w:eastAsiaTheme="minorHAnsi" w:hAnsi="Times New Roman"/>
          <w:sz w:val="28"/>
          <w:szCs w:val="28"/>
          <w:lang w:eastAsia="en-US"/>
        </w:rPr>
      </w:pPr>
    </w:p>
    <w:p w:rsidR="00592FA3" w:rsidRPr="00592FA3" w:rsidRDefault="00592FA3" w:rsidP="00592FA3">
      <w:pPr>
        <w:jc w:val="center"/>
        <w:rPr>
          <w:rFonts w:ascii="Times New Roman" w:eastAsiaTheme="minorHAnsi" w:hAnsi="Times New Roman"/>
          <w:sz w:val="28"/>
          <w:szCs w:val="28"/>
          <w:lang w:eastAsia="en-US"/>
        </w:rPr>
      </w:pPr>
    </w:p>
    <w:p w:rsidR="00592FA3" w:rsidRPr="00592FA3" w:rsidRDefault="00592FA3" w:rsidP="00592FA3">
      <w:pPr>
        <w:jc w:val="center"/>
        <w:rPr>
          <w:rFonts w:ascii="Times New Roman" w:eastAsiaTheme="minorHAnsi" w:hAnsi="Times New Roman"/>
          <w:sz w:val="28"/>
          <w:szCs w:val="28"/>
          <w:lang w:eastAsia="en-US"/>
        </w:rPr>
      </w:pPr>
    </w:p>
    <w:p w:rsidR="00592FA3" w:rsidRPr="00592FA3" w:rsidRDefault="00592FA3" w:rsidP="00592FA3">
      <w:pPr>
        <w:jc w:val="center"/>
        <w:rPr>
          <w:rFonts w:ascii="Times New Roman" w:eastAsiaTheme="minorHAnsi" w:hAnsi="Times New Roman"/>
          <w:b/>
          <w:sz w:val="36"/>
          <w:szCs w:val="36"/>
          <w:lang w:eastAsia="en-US"/>
        </w:rPr>
      </w:pPr>
      <w:r w:rsidRPr="00592FA3">
        <w:rPr>
          <w:rFonts w:ascii="Times New Roman" w:eastAsiaTheme="minorHAnsi" w:hAnsi="Times New Roman"/>
          <w:b/>
          <w:sz w:val="36"/>
          <w:szCs w:val="36"/>
          <w:lang w:eastAsia="en-US"/>
        </w:rPr>
        <w:t>«Художественная обработка стекла»</w:t>
      </w:r>
    </w:p>
    <w:p w:rsidR="00592FA3" w:rsidRPr="00592FA3" w:rsidRDefault="00592FA3" w:rsidP="00592FA3">
      <w:pPr>
        <w:jc w:val="right"/>
        <w:rPr>
          <w:rFonts w:ascii="Times New Roman" w:eastAsiaTheme="minorHAnsi" w:hAnsi="Times New Roman"/>
          <w:sz w:val="36"/>
          <w:szCs w:val="36"/>
          <w:lang w:eastAsia="en-US"/>
        </w:rPr>
      </w:pPr>
    </w:p>
    <w:p w:rsidR="00592FA3" w:rsidRPr="00592FA3" w:rsidRDefault="00592FA3" w:rsidP="00592FA3">
      <w:pPr>
        <w:jc w:val="right"/>
        <w:rPr>
          <w:rFonts w:ascii="Times New Roman" w:eastAsiaTheme="minorHAnsi" w:hAnsi="Times New Roman"/>
          <w:sz w:val="36"/>
          <w:szCs w:val="36"/>
          <w:lang w:eastAsia="en-US"/>
        </w:rPr>
      </w:pPr>
    </w:p>
    <w:p w:rsidR="00592FA3" w:rsidRPr="00592FA3" w:rsidRDefault="00592FA3" w:rsidP="00592FA3">
      <w:pPr>
        <w:jc w:val="right"/>
        <w:rPr>
          <w:rFonts w:ascii="Times New Roman" w:eastAsiaTheme="minorHAnsi" w:hAnsi="Times New Roman"/>
          <w:sz w:val="36"/>
          <w:szCs w:val="36"/>
          <w:lang w:eastAsia="en-US"/>
        </w:rPr>
      </w:pPr>
    </w:p>
    <w:p w:rsidR="00592FA3" w:rsidRPr="00592FA3" w:rsidRDefault="00592FA3" w:rsidP="00592FA3">
      <w:pPr>
        <w:spacing w:after="0" w:line="360" w:lineRule="auto"/>
        <w:jc w:val="right"/>
        <w:rPr>
          <w:rFonts w:ascii="Times New Roman" w:eastAsiaTheme="minorHAnsi" w:hAnsi="Times New Roman"/>
          <w:sz w:val="28"/>
          <w:szCs w:val="28"/>
          <w:lang w:eastAsia="en-US"/>
        </w:rPr>
      </w:pPr>
      <w:r w:rsidRPr="00592FA3">
        <w:rPr>
          <w:rFonts w:ascii="Times New Roman" w:eastAsiaTheme="minorHAnsi" w:hAnsi="Times New Roman"/>
          <w:sz w:val="28"/>
          <w:szCs w:val="28"/>
          <w:lang w:eastAsia="en-US"/>
        </w:rPr>
        <w:t>Автор: Волкова Н. И.,</w:t>
      </w:r>
    </w:p>
    <w:p w:rsidR="00592FA3" w:rsidRPr="00592FA3" w:rsidRDefault="00592FA3" w:rsidP="00592FA3">
      <w:pPr>
        <w:spacing w:after="0" w:line="360" w:lineRule="auto"/>
        <w:jc w:val="right"/>
        <w:rPr>
          <w:rFonts w:ascii="Times New Roman" w:eastAsiaTheme="minorHAnsi" w:hAnsi="Times New Roman"/>
          <w:sz w:val="28"/>
          <w:szCs w:val="28"/>
          <w:lang w:eastAsia="en-US"/>
        </w:rPr>
      </w:pPr>
      <w:r w:rsidRPr="00592FA3">
        <w:rPr>
          <w:rFonts w:ascii="Times New Roman" w:eastAsiaTheme="minorHAnsi" w:hAnsi="Times New Roman"/>
          <w:sz w:val="28"/>
          <w:szCs w:val="28"/>
          <w:lang w:eastAsia="en-US"/>
        </w:rPr>
        <w:t>педагог дополнительного образования</w:t>
      </w:r>
    </w:p>
    <w:p w:rsidR="00592FA3" w:rsidRPr="00592FA3" w:rsidRDefault="00592FA3" w:rsidP="00592FA3">
      <w:pPr>
        <w:spacing w:after="0" w:line="360" w:lineRule="auto"/>
        <w:jc w:val="right"/>
        <w:rPr>
          <w:rFonts w:ascii="Times New Roman" w:eastAsiaTheme="minorHAnsi" w:hAnsi="Times New Roman"/>
          <w:sz w:val="28"/>
          <w:szCs w:val="28"/>
          <w:lang w:eastAsia="en-US"/>
        </w:rPr>
      </w:pPr>
    </w:p>
    <w:p w:rsidR="00592FA3" w:rsidRPr="00592FA3" w:rsidRDefault="00592FA3" w:rsidP="00592FA3">
      <w:pPr>
        <w:spacing w:after="0" w:line="360" w:lineRule="auto"/>
        <w:jc w:val="right"/>
        <w:rPr>
          <w:rFonts w:ascii="Times New Roman" w:eastAsiaTheme="minorHAnsi" w:hAnsi="Times New Roman"/>
          <w:sz w:val="28"/>
          <w:szCs w:val="28"/>
          <w:lang w:eastAsia="en-US"/>
        </w:rPr>
      </w:pPr>
    </w:p>
    <w:p w:rsidR="00592FA3" w:rsidRPr="00592FA3" w:rsidRDefault="00592FA3" w:rsidP="00592FA3">
      <w:pPr>
        <w:spacing w:after="0" w:line="360" w:lineRule="auto"/>
        <w:jc w:val="right"/>
        <w:rPr>
          <w:rFonts w:ascii="Times New Roman" w:eastAsiaTheme="minorHAnsi" w:hAnsi="Times New Roman"/>
          <w:sz w:val="28"/>
          <w:szCs w:val="28"/>
          <w:lang w:eastAsia="en-US"/>
        </w:rPr>
      </w:pPr>
    </w:p>
    <w:p w:rsidR="00592FA3" w:rsidRPr="00592FA3" w:rsidRDefault="00592FA3" w:rsidP="00592FA3">
      <w:pPr>
        <w:spacing w:after="0" w:line="360" w:lineRule="auto"/>
        <w:jc w:val="right"/>
        <w:rPr>
          <w:rFonts w:ascii="Times New Roman" w:eastAsiaTheme="minorHAnsi" w:hAnsi="Times New Roman"/>
          <w:sz w:val="28"/>
          <w:szCs w:val="28"/>
          <w:lang w:eastAsia="en-US"/>
        </w:rPr>
      </w:pPr>
    </w:p>
    <w:p w:rsidR="00592FA3" w:rsidRPr="00592FA3" w:rsidRDefault="00592FA3" w:rsidP="00592FA3">
      <w:pPr>
        <w:spacing w:after="0" w:line="360" w:lineRule="auto"/>
        <w:jc w:val="right"/>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p>
    <w:p w:rsidR="00592FA3" w:rsidRPr="00592FA3" w:rsidRDefault="00592FA3" w:rsidP="00592FA3">
      <w:pPr>
        <w:spacing w:after="0" w:line="360" w:lineRule="auto"/>
        <w:jc w:val="center"/>
        <w:rPr>
          <w:rFonts w:ascii="Times New Roman" w:eastAsiaTheme="minorHAnsi" w:hAnsi="Times New Roman"/>
          <w:sz w:val="28"/>
          <w:szCs w:val="28"/>
          <w:lang w:eastAsia="en-US"/>
        </w:rPr>
      </w:pPr>
      <w:r w:rsidRPr="00592FA3">
        <w:rPr>
          <w:rFonts w:ascii="Times New Roman" w:eastAsiaTheme="minorHAnsi" w:hAnsi="Times New Roman"/>
          <w:sz w:val="28"/>
          <w:szCs w:val="28"/>
          <w:lang w:eastAsia="en-US"/>
        </w:rPr>
        <w:t>Североморск</w:t>
      </w:r>
    </w:p>
    <w:p w:rsidR="00592FA3" w:rsidRPr="00592FA3" w:rsidRDefault="00592FA3" w:rsidP="00592FA3">
      <w:pPr>
        <w:spacing w:after="0" w:line="360" w:lineRule="auto"/>
        <w:jc w:val="center"/>
        <w:rPr>
          <w:rFonts w:ascii="Times New Roman" w:eastAsiaTheme="minorHAnsi" w:hAnsi="Times New Roman"/>
          <w:sz w:val="28"/>
          <w:szCs w:val="28"/>
          <w:lang w:eastAsia="en-US"/>
        </w:rPr>
      </w:pPr>
      <w:r w:rsidRPr="00592FA3">
        <w:rPr>
          <w:rFonts w:ascii="Times New Roman" w:eastAsiaTheme="minorHAnsi" w:hAnsi="Times New Roman"/>
          <w:sz w:val="28"/>
          <w:szCs w:val="28"/>
          <w:lang w:eastAsia="en-US"/>
        </w:rPr>
        <w:t>2018</w:t>
      </w:r>
      <w:bookmarkStart w:id="0" w:name="_GoBack"/>
      <w:bookmarkEnd w:id="0"/>
    </w:p>
    <w:p w:rsidR="00824B3F" w:rsidRPr="009127F4" w:rsidRDefault="00C664D7" w:rsidP="00824B3F">
      <w:pPr>
        <w:spacing w:after="0" w:line="240" w:lineRule="auto"/>
        <w:jc w:val="center"/>
        <w:rPr>
          <w:rFonts w:ascii="Times New Roman" w:hAnsi="Times New Roman"/>
          <w:b/>
          <w:i/>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127F4">
        <w:rPr>
          <w:rFonts w:ascii="Times New Roman" w:hAnsi="Times New Roman"/>
          <w:b/>
          <w:i/>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ХУДОЖЕСТВЕННАЯ ОБРАБОТКА СТЕКЛА</w:t>
      </w:r>
    </w:p>
    <w:p w:rsidR="00824B3F" w:rsidRDefault="00824B3F" w:rsidP="00824B3F">
      <w:pPr>
        <w:spacing w:after="0" w:line="240" w:lineRule="auto"/>
        <w:jc w:val="center"/>
        <w:rPr>
          <w:rFonts w:ascii="Times New Roman" w:hAnsi="Times New Roman"/>
          <w:b/>
          <w:sz w:val="28"/>
          <w:szCs w:val="28"/>
        </w:rPr>
      </w:pPr>
    </w:p>
    <w:p w:rsidR="00824B3F" w:rsidRDefault="00824B3F" w:rsidP="00066B04">
      <w:pPr>
        <w:spacing w:after="0" w:line="240" w:lineRule="auto"/>
        <w:jc w:val="center"/>
        <w:rPr>
          <w:rFonts w:ascii="Times New Roman" w:hAnsi="Times New Roman"/>
          <w:b/>
          <w:sz w:val="28"/>
          <w:szCs w:val="28"/>
        </w:rPr>
      </w:pPr>
      <w:proofErr w:type="gramStart"/>
      <w:r>
        <w:rPr>
          <w:rFonts w:ascii="Times New Roman" w:hAnsi="Times New Roman"/>
          <w:b/>
          <w:sz w:val="28"/>
          <w:szCs w:val="28"/>
        </w:rPr>
        <w:t xml:space="preserve">(Волкова Н. И., педагог дополнительного образования </w:t>
      </w:r>
      <w:proofErr w:type="gramEnd"/>
    </w:p>
    <w:p w:rsidR="00824B3F" w:rsidRPr="00066B04" w:rsidRDefault="00824B3F" w:rsidP="00066B04">
      <w:pPr>
        <w:spacing w:after="0" w:line="240" w:lineRule="auto"/>
        <w:jc w:val="center"/>
        <w:rPr>
          <w:rFonts w:ascii="Times New Roman" w:hAnsi="Times New Roman"/>
          <w:b/>
          <w:sz w:val="28"/>
          <w:szCs w:val="28"/>
        </w:rPr>
      </w:pPr>
      <w:proofErr w:type="gramStart"/>
      <w:r>
        <w:rPr>
          <w:rFonts w:ascii="Times New Roman" w:hAnsi="Times New Roman"/>
          <w:b/>
          <w:sz w:val="28"/>
          <w:szCs w:val="28"/>
        </w:rPr>
        <w:t>МБУДОСЮТ г. Североморска)</w:t>
      </w:r>
      <w:proofErr w:type="gramEnd"/>
    </w:p>
    <w:p w:rsidR="00C664D7" w:rsidRPr="00066B04" w:rsidRDefault="00C664D7" w:rsidP="00066B04">
      <w:pPr>
        <w:spacing w:after="0" w:line="240" w:lineRule="auto"/>
        <w:rPr>
          <w:rFonts w:ascii="Times New Roman" w:hAnsi="Times New Roman"/>
          <w:b/>
          <w:sz w:val="28"/>
          <w:szCs w:val="28"/>
        </w:rPr>
        <w:sectPr w:rsidR="00C664D7" w:rsidRPr="00066B04" w:rsidSect="00066B04">
          <w:footerReference w:type="default" r:id="rId9"/>
          <w:pgSz w:w="11906" w:h="16838"/>
          <w:pgMar w:top="851" w:right="284" w:bottom="993" w:left="426" w:header="708" w:footer="708" w:gutter="0"/>
          <w:cols w:space="708"/>
          <w:docGrid w:linePitch="360"/>
        </w:sectPr>
      </w:pPr>
    </w:p>
    <w:p w:rsidR="00D42ECA" w:rsidRPr="00066B04" w:rsidRDefault="00D42ECA" w:rsidP="00066B04">
      <w:pPr>
        <w:spacing w:after="0" w:line="240" w:lineRule="auto"/>
        <w:rPr>
          <w:rFonts w:ascii="Times New Roman" w:hAnsi="Times New Roman"/>
          <w:b/>
          <w:sz w:val="28"/>
          <w:szCs w:val="28"/>
        </w:rPr>
      </w:pPr>
    </w:p>
    <w:p w:rsidR="00C664D7" w:rsidRPr="00066B04" w:rsidRDefault="00C664D7" w:rsidP="00066B04">
      <w:pPr>
        <w:spacing w:after="0" w:line="240" w:lineRule="auto"/>
        <w:ind w:firstLine="426"/>
        <w:jc w:val="both"/>
        <w:rPr>
          <w:rFonts w:ascii="Times New Roman" w:hAnsi="Times New Roman"/>
          <w:b/>
          <w:sz w:val="28"/>
          <w:szCs w:val="28"/>
        </w:rPr>
        <w:sectPr w:rsidR="00C664D7" w:rsidRPr="00066B04" w:rsidSect="00066B04">
          <w:type w:val="continuous"/>
          <w:pgSz w:w="11906" w:h="16838"/>
          <w:pgMar w:top="568" w:right="284" w:bottom="709" w:left="426" w:header="708" w:footer="708" w:gutter="0"/>
          <w:cols w:space="708"/>
          <w:docGrid w:linePitch="360"/>
        </w:sectPr>
      </w:pPr>
    </w:p>
    <w:p w:rsidR="00D41619" w:rsidRPr="00066B04" w:rsidRDefault="007679AE" w:rsidP="00066B04">
      <w:pPr>
        <w:spacing w:after="0" w:line="240" w:lineRule="auto"/>
        <w:ind w:firstLine="426"/>
        <w:jc w:val="both"/>
        <w:rPr>
          <w:rFonts w:ascii="Times New Roman" w:hAnsi="Times New Roman"/>
          <w:b/>
          <w:sz w:val="28"/>
          <w:szCs w:val="28"/>
        </w:rPr>
      </w:pPr>
      <w:hyperlink r:id="rId10" w:tooltip="Стекло" w:history="1">
        <w:r w:rsidR="00D41619" w:rsidRPr="00066B04">
          <w:rPr>
            <w:rFonts w:ascii="Times New Roman" w:hAnsi="Times New Roman"/>
            <w:b/>
            <w:sz w:val="28"/>
            <w:szCs w:val="28"/>
          </w:rPr>
          <w:t>Стекло</w:t>
        </w:r>
      </w:hyperlink>
      <w:r w:rsidR="00D41619" w:rsidRPr="00066B04">
        <w:rPr>
          <w:rFonts w:ascii="Times New Roman" w:hAnsi="Times New Roman"/>
          <w:b/>
          <w:sz w:val="28"/>
          <w:szCs w:val="28"/>
        </w:rPr>
        <w:t> </w:t>
      </w:r>
      <w:r w:rsidR="00D41619" w:rsidRPr="00066B04">
        <w:rPr>
          <w:rFonts w:ascii="Times New Roman" w:hAnsi="Times New Roman"/>
          <w:color w:val="222222"/>
          <w:sz w:val="28"/>
          <w:szCs w:val="28"/>
        </w:rPr>
        <w:t>— твёрдый неорганический аморфный материал (прозрачный или непрозрачный), состоящий из оксидов кремния или других «оксидов-</w:t>
      </w:r>
      <w:proofErr w:type="spellStart"/>
      <w:r w:rsidR="00D41619" w:rsidRPr="00066B04">
        <w:rPr>
          <w:rFonts w:ascii="Times New Roman" w:hAnsi="Times New Roman"/>
          <w:color w:val="222222"/>
          <w:sz w:val="28"/>
          <w:szCs w:val="28"/>
        </w:rPr>
        <w:t>стеклообразователей</w:t>
      </w:r>
      <w:proofErr w:type="spellEnd"/>
      <w:r w:rsidR="00D41619" w:rsidRPr="00066B04">
        <w:rPr>
          <w:rFonts w:ascii="Times New Roman" w:hAnsi="Times New Roman"/>
          <w:color w:val="222222"/>
          <w:sz w:val="28"/>
          <w:szCs w:val="28"/>
        </w:rPr>
        <w:t>» с включениями «оксидов-модификаторов» и некоторых веществ иного происхождения.</w:t>
      </w:r>
    </w:p>
    <w:p w:rsidR="00D42ECA" w:rsidRPr="00066B04" w:rsidRDefault="00D42ECA" w:rsidP="00066B04">
      <w:pPr>
        <w:spacing w:after="0" w:line="240" w:lineRule="auto"/>
        <w:jc w:val="both"/>
        <w:rPr>
          <w:rFonts w:ascii="Times New Roman" w:hAnsi="Times New Roman"/>
          <w:b/>
          <w:sz w:val="28"/>
          <w:szCs w:val="28"/>
        </w:rPr>
      </w:pPr>
    </w:p>
    <w:p w:rsidR="009C71F3" w:rsidRPr="009127F4" w:rsidRDefault="009C71F3" w:rsidP="00066B04">
      <w:pPr>
        <w:numPr>
          <w:ilvl w:val="0"/>
          <w:numId w:val="38"/>
        </w:numPr>
        <w:spacing w:after="0" w:line="240" w:lineRule="auto"/>
        <w:jc w:val="center"/>
        <w:rPr>
          <w:rFonts w:ascii="Times New Roman" w:hAnsi="Times New Roman"/>
          <w:b/>
          <w: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127F4">
        <w:rPr>
          <w:rFonts w:ascii="Times New Roman" w:hAnsi="Times New Roman"/>
          <w:b/>
          <w: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Витраж.</w:t>
      </w:r>
    </w:p>
    <w:p w:rsidR="00066B04" w:rsidRPr="00066B04" w:rsidRDefault="00066B04" w:rsidP="00066B04">
      <w:pPr>
        <w:spacing w:after="0" w:line="240" w:lineRule="auto"/>
        <w:rPr>
          <w:rFonts w:ascii="Times New Roman" w:hAnsi="Times New Roman"/>
          <w:b/>
          <w:sz w:val="28"/>
          <w:szCs w:val="28"/>
          <w:u w:val="single"/>
        </w:rPr>
      </w:pPr>
    </w:p>
    <w:p w:rsidR="009C71F3" w:rsidRPr="00066B04" w:rsidRDefault="009127F4" w:rsidP="00066B04">
      <w:pPr>
        <w:spacing w:after="0" w:line="240" w:lineRule="auto"/>
        <w:ind w:firstLine="360"/>
        <w:rPr>
          <w:rFonts w:ascii="Times New Roman" w:hAnsi="Times New Roman"/>
          <w:sz w:val="28"/>
          <w:szCs w:val="28"/>
        </w:rPr>
      </w:pPr>
      <w:r>
        <w:rPr>
          <w:rFonts w:ascii="Times New Roman" w:hAnsi="Times New Roman"/>
          <w:noProof/>
          <w:sz w:val="28"/>
          <w:szCs w:val="28"/>
        </w:rPr>
        <w:drawing>
          <wp:anchor distT="0" distB="0" distL="114300" distR="114300" simplePos="0" relativeHeight="251654656" behindDoc="0" locked="0" layoutInCell="1" allowOverlap="1">
            <wp:simplePos x="0" y="0"/>
            <wp:positionH relativeFrom="column">
              <wp:posOffset>3392170</wp:posOffset>
            </wp:positionH>
            <wp:positionV relativeFrom="paragraph">
              <wp:posOffset>70485</wp:posOffset>
            </wp:positionV>
            <wp:extent cx="2832735" cy="2687320"/>
            <wp:effectExtent l="0" t="0" r="0" b="0"/>
            <wp:wrapSquare wrapText="bothSides"/>
            <wp:docPr id="2" name="Рисунок 2" descr="vitraj-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traj-class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2735"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1F3" w:rsidRPr="00066B04">
        <w:rPr>
          <w:rFonts w:ascii="Times New Roman" w:hAnsi="Times New Roman"/>
          <w:b/>
          <w:sz w:val="28"/>
          <w:szCs w:val="28"/>
        </w:rPr>
        <w:t xml:space="preserve">Витраж </w:t>
      </w:r>
      <w:r w:rsidR="009C71F3" w:rsidRPr="00066B04">
        <w:rPr>
          <w:rFonts w:ascii="Times New Roman" w:hAnsi="Times New Roman"/>
          <w:sz w:val="28"/>
          <w:szCs w:val="28"/>
        </w:rPr>
        <w:t>– это вид монументальной живописи, предназначенный для украшения оконных проёмов в каком-либо архитектурном сооружении.</w:t>
      </w:r>
    </w:p>
    <w:p w:rsidR="009C71F3" w:rsidRPr="00066B04" w:rsidRDefault="009C71F3" w:rsidP="00066B04">
      <w:pPr>
        <w:spacing w:after="0" w:line="240" w:lineRule="auto"/>
        <w:ind w:firstLine="426"/>
        <w:jc w:val="both"/>
        <w:rPr>
          <w:rFonts w:ascii="Times New Roman" w:hAnsi="Times New Roman"/>
          <w:sz w:val="28"/>
          <w:szCs w:val="28"/>
        </w:rPr>
      </w:pPr>
      <w:r w:rsidRPr="00066B04">
        <w:rPr>
          <w:rFonts w:ascii="Times New Roman" w:hAnsi="Times New Roman"/>
          <w:sz w:val="28"/>
          <w:szCs w:val="28"/>
        </w:rPr>
        <w:t>Витраж составляют из кусков цветного стекла, скреплённых прочным металлическим каркасом.</w:t>
      </w:r>
    </w:p>
    <w:p w:rsidR="009C71F3" w:rsidRPr="00066B04" w:rsidRDefault="009C71F3" w:rsidP="00066B04">
      <w:pPr>
        <w:spacing w:after="0" w:line="240" w:lineRule="auto"/>
        <w:ind w:firstLine="426"/>
        <w:jc w:val="both"/>
        <w:rPr>
          <w:rFonts w:ascii="Times New Roman" w:hAnsi="Times New Roman"/>
          <w:sz w:val="28"/>
          <w:szCs w:val="28"/>
        </w:rPr>
      </w:pPr>
      <w:r w:rsidRPr="00066B04">
        <w:rPr>
          <w:rFonts w:ascii="Times New Roman" w:hAnsi="Times New Roman"/>
          <w:sz w:val="28"/>
          <w:szCs w:val="28"/>
        </w:rPr>
        <w:t>Световой поток, пробивая цветную поверхность витража, рисует на полу и стенах интерьера декоративно-эффектные многоцветные узоры.</w:t>
      </w:r>
    </w:p>
    <w:p w:rsidR="009C71F3" w:rsidRPr="00066B04" w:rsidRDefault="009C71F3" w:rsidP="00066B04">
      <w:pPr>
        <w:spacing w:after="0" w:line="240" w:lineRule="auto"/>
        <w:ind w:firstLine="426"/>
        <w:jc w:val="both"/>
        <w:rPr>
          <w:rFonts w:ascii="Times New Roman" w:hAnsi="Times New Roman"/>
          <w:sz w:val="28"/>
          <w:szCs w:val="28"/>
        </w:rPr>
      </w:pPr>
      <w:r w:rsidRPr="00066B04">
        <w:rPr>
          <w:rFonts w:ascii="Times New Roman" w:hAnsi="Times New Roman"/>
          <w:sz w:val="28"/>
          <w:szCs w:val="28"/>
        </w:rPr>
        <w:t xml:space="preserve">Витраж появился в </w:t>
      </w:r>
      <w:r w:rsidRPr="00066B04">
        <w:rPr>
          <w:rFonts w:ascii="Times New Roman" w:hAnsi="Times New Roman"/>
          <w:sz w:val="28"/>
          <w:szCs w:val="28"/>
          <w:lang w:val="en-US"/>
        </w:rPr>
        <w:t>IV</w:t>
      </w:r>
      <w:r w:rsidRPr="00066B04">
        <w:rPr>
          <w:rFonts w:ascii="Times New Roman" w:hAnsi="Times New Roman"/>
          <w:sz w:val="28"/>
          <w:szCs w:val="28"/>
        </w:rPr>
        <w:t xml:space="preserve"> веке как украшение окон в соборах. Это был орнамент из геометрических фигур (ромбы, прямоугольники, розетты). В период Готики на витражах стали изображать целые сюжетные картины. Расцвет витража приходится на </w:t>
      </w:r>
      <w:r w:rsidRPr="00066B04">
        <w:rPr>
          <w:rFonts w:ascii="Times New Roman" w:hAnsi="Times New Roman"/>
          <w:sz w:val="28"/>
          <w:szCs w:val="28"/>
          <w:lang w:val="en-US"/>
        </w:rPr>
        <w:t>XIII</w:t>
      </w:r>
      <w:r w:rsidRPr="00066B04">
        <w:rPr>
          <w:rFonts w:ascii="Times New Roman" w:hAnsi="Times New Roman"/>
          <w:sz w:val="28"/>
          <w:szCs w:val="28"/>
        </w:rPr>
        <w:t xml:space="preserve"> век. В наши дни витраж украшает общественные здания, вокзалы, станции метро и т.д.</w:t>
      </w:r>
    </w:p>
    <w:p w:rsidR="009C71F3" w:rsidRPr="00066B04" w:rsidRDefault="00506983" w:rsidP="00066B04">
      <w:pPr>
        <w:spacing w:after="0" w:line="240" w:lineRule="auto"/>
        <w:ind w:firstLine="426"/>
        <w:jc w:val="both"/>
        <w:rPr>
          <w:rFonts w:ascii="Times New Roman" w:hAnsi="Times New Roman"/>
          <w:sz w:val="28"/>
          <w:szCs w:val="28"/>
        </w:rPr>
      </w:pPr>
      <w:r w:rsidRPr="00066B04">
        <w:rPr>
          <w:rFonts w:ascii="Times New Roman" w:hAnsi="Times New Roman"/>
          <w:b/>
          <w:i/>
          <w:sz w:val="28"/>
          <w:szCs w:val="28"/>
        </w:rPr>
        <w:t>Мастера витража</w:t>
      </w:r>
      <w:r w:rsidRPr="00066B04">
        <w:rPr>
          <w:rFonts w:ascii="Times New Roman" w:hAnsi="Times New Roman"/>
          <w:sz w:val="28"/>
          <w:szCs w:val="28"/>
        </w:rPr>
        <w:t xml:space="preserve">: </w:t>
      </w:r>
      <w:proofErr w:type="gramStart"/>
      <w:r w:rsidRPr="00066B04">
        <w:rPr>
          <w:rFonts w:ascii="Times New Roman" w:hAnsi="Times New Roman"/>
          <w:sz w:val="28"/>
          <w:szCs w:val="28"/>
        </w:rPr>
        <w:t xml:space="preserve">Альбрехт Дюрер (Средневековая Германия), </w:t>
      </w:r>
      <w:proofErr w:type="spellStart"/>
      <w:r w:rsidRPr="00066B04">
        <w:rPr>
          <w:rFonts w:ascii="Times New Roman" w:hAnsi="Times New Roman"/>
          <w:sz w:val="28"/>
          <w:szCs w:val="28"/>
        </w:rPr>
        <w:t>Фернан</w:t>
      </w:r>
      <w:proofErr w:type="spellEnd"/>
      <w:r w:rsidRPr="00066B04">
        <w:rPr>
          <w:rFonts w:ascii="Times New Roman" w:hAnsi="Times New Roman"/>
          <w:sz w:val="28"/>
          <w:szCs w:val="28"/>
        </w:rPr>
        <w:t xml:space="preserve"> </w:t>
      </w:r>
      <w:proofErr w:type="spellStart"/>
      <w:r w:rsidRPr="00066B04">
        <w:rPr>
          <w:rFonts w:ascii="Times New Roman" w:hAnsi="Times New Roman"/>
          <w:sz w:val="28"/>
          <w:szCs w:val="28"/>
        </w:rPr>
        <w:t>Леже</w:t>
      </w:r>
      <w:proofErr w:type="spellEnd"/>
      <w:r w:rsidRPr="00066B04">
        <w:rPr>
          <w:rFonts w:ascii="Times New Roman" w:hAnsi="Times New Roman"/>
          <w:sz w:val="28"/>
          <w:szCs w:val="28"/>
        </w:rPr>
        <w:t xml:space="preserve"> (Франция </w:t>
      </w:r>
      <w:r w:rsidRPr="00066B04">
        <w:rPr>
          <w:rFonts w:ascii="Times New Roman" w:hAnsi="Times New Roman"/>
          <w:sz w:val="28"/>
          <w:szCs w:val="28"/>
          <w:lang w:val="en-US"/>
        </w:rPr>
        <w:t>XVII</w:t>
      </w:r>
      <w:r w:rsidRPr="00066B04">
        <w:rPr>
          <w:rFonts w:ascii="Times New Roman" w:hAnsi="Times New Roman"/>
          <w:sz w:val="28"/>
          <w:szCs w:val="28"/>
        </w:rPr>
        <w:t xml:space="preserve"> века), Михаил Врубель (Россия нач.</w:t>
      </w:r>
      <w:proofErr w:type="gramEnd"/>
      <w:r w:rsidRPr="00066B04">
        <w:rPr>
          <w:rFonts w:ascii="Times New Roman" w:hAnsi="Times New Roman"/>
          <w:sz w:val="28"/>
          <w:szCs w:val="28"/>
        </w:rPr>
        <w:t xml:space="preserve"> </w:t>
      </w:r>
      <w:proofErr w:type="gramStart"/>
      <w:r w:rsidRPr="00066B04">
        <w:rPr>
          <w:rFonts w:ascii="Times New Roman" w:hAnsi="Times New Roman"/>
          <w:sz w:val="28"/>
          <w:szCs w:val="28"/>
          <w:lang w:val="en-US"/>
        </w:rPr>
        <w:t>XX</w:t>
      </w:r>
      <w:r w:rsidRPr="00066B04">
        <w:rPr>
          <w:rFonts w:ascii="Times New Roman" w:hAnsi="Times New Roman"/>
          <w:sz w:val="28"/>
          <w:szCs w:val="28"/>
        </w:rPr>
        <w:t xml:space="preserve"> века).</w:t>
      </w:r>
      <w:proofErr w:type="gramEnd"/>
    </w:p>
    <w:p w:rsidR="00D42ECA" w:rsidRPr="00066B04" w:rsidRDefault="00506983" w:rsidP="00066B04">
      <w:pPr>
        <w:spacing w:after="0" w:line="240" w:lineRule="auto"/>
        <w:ind w:firstLine="426"/>
        <w:jc w:val="both"/>
        <w:rPr>
          <w:rFonts w:ascii="Times New Roman" w:hAnsi="Times New Roman"/>
          <w:sz w:val="28"/>
          <w:szCs w:val="28"/>
        </w:rPr>
      </w:pPr>
      <w:r w:rsidRPr="00066B04">
        <w:rPr>
          <w:rFonts w:ascii="Times New Roman" w:hAnsi="Times New Roman"/>
          <w:b/>
          <w:i/>
          <w:sz w:val="28"/>
          <w:szCs w:val="28"/>
        </w:rPr>
        <w:t>Материалы:</w:t>
      </w:r>
      <w:r w:rsidRPr="00066B04">
        <w:rPr>
          <w:rFonts w:ascii="Times New Roman" w:hAnsi="Times New Roman"/>
          <w:sz w:val="28"/>
          <w:szCs w:val="28"/>
        </w:rPr>
        <w:t xml:space="preserve"> цветное стекло, рамы из свинцово-оловянного </w:t>
      </w:r>
      <w:r w:rsidR="00C664D7" w:rsidRPr="00066B04">
        <w:rPr>
          <w:rFonts w:ascii="Times New Roman" w:hAnsi="Times New Roman"/>
          <w:sz w:val="28"/>
          <w:szCs w:val="28"/>
        </w:rPr>
        <w:t>сплава (низкоплавкие, прочные).</w:t>
      </w:r>
    </w:p>
    <w:p w:rsidR="00C664D7" w:rsidRPr="00592FA3" w:rsidRDefault="00C664D7" w:rsidP="00066B04">
      <w:pPr>
        <w:spacing w:after="0" w:line="240" w:lineRule="auto"/>
        <w:jc w:val="center"/>
        <w:outlineLvl w:val="2"/>
        <w:rPr>
          <w:rFonts w:ascii="Times New Roman" w:hAnsi="Times New Roman"/>
          <w:b/>
          <w:bCs/>
          <w:i/>
          <w:color w:val="000000"/>
          <w:sz w:val="28"/>
          <w:szCs w:val="28"/>
        </w:rPr>
      </w:pPr>
    </w:p>
    <w:p w:rsidR="00DF7C4F" w:rsidRDefault="00DF7C4F" w:rsidP="00066B04">
      <w:pPr>
        <w:spacing w:after="0" w:line="240" w:lineRule="auto"/>
        <w:jc w:val="center"/>
        <w:outlineLvl w:val="2"/>
        <w:rPr>
          <w:rFonts w:ascii="Times New Roman" w:hAnsi="Times New Roman"/>
          <w:b/>
          <w:bCs/>
          <w:i/>
          <w:color w:val="000000"/>
          <w:sz w:val="28"/>
          <w:szCs w:val="28"/>
          <w:u w:val="single"/>
        </w:rPr>
      </w:pPr>
      <w:r w:rsidRPr="00066B04">
        <w:rPr>
          <w:rFonts w:ascii="Times New Roman" w:hAnsi="Times New Roman"/>
          <w:b/>
          <w:bCs/>
          <w:i/>
          <w:color w:val="000000"/>
          <w:sz w:val="28"/>
          <w:szCs w:val="28"/>
          <w:u w:val="single"/>
        </w:rPr>
        <w:t>Виды современных витражей</w:t>
      </w:r>
    </w:p>
    <w:p w:rsidR="00066B04" w:rsidRPr="00066B04" w:rsidRDefault="00066B04" w:rsidP="00066B04">
      <w:pPr>
        <w:spacing w:after="0" w:line="240" w:lineRule="auto"/>
        <w:jc w:val="center"/>
        <w:outlineLvl w:val="2"/>
        <w:rPr>
          <w:rFonts w:ascii="Times New Roman" w:hAnsi="Times New Roman"/>
          <w:b/>
          <w:bCs/>
          <w:i/>
          <w:color w:val="000000"/>
          <w:sz w:val="28"/>
          <w:szCs w:val="28"/>
          <w:u w:val="single"/>
        </w:rPr>
      </w:pPr>
    </w:p>
    <w:p w:rsidR="00DF7C4F" w:rsidRPr="00066B04" w:rsidRDefault="00DF7C4F" w:rsidP="00066B04">
      <w:pPr>
        <w:numPr>
          <w:ilvl w:val="0"/>
          <w:numId w:val="13"/>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Пескоструйный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Пескоструйный витраж — вид витража, представляющий собой группу стекол (филенок), выполненных в одном техническом приеме, относящемся к пескоструйной обработке, и объединенных общей композиционной и смысловой идеей, а также расположением в секциях рам.</w:t>
      </w:r>
    </w:p>
    <w:p w:rsidR="00DF7C4F" w:rsidRPr="00066B04" w:rsidRDefault="00DF7C4F" w:rsidP="00066B04">
      <w:pPr>
        <w:numPr>
          <w:ilvl w:val="0"/>
          <w:numId w:val="14"/>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Мозаичный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Мозаичный витраж — наборный витраж, как правило, орнаментальный, имеющий геометрическое построение; может напоминать мозаику с примерно одинаковым </w:t>
      </w:r>
      <w:r w:rsidRPr="00066B04">
        <w:rPr>
          <w:rFonts w:ascii="Times New Roman" w:hAnsi="Times New Roman"/>
          <w:color w:val="222222"/>
          <w:sz w:val="28"/>
          <w:szCs w:val="28"/>
        </w:rPr>
        <w:lastRenderedPageBreak/>
        <w:t>по размеру модулем смальты. Мозаичный набор использовался как фон, но может применяться и самостоятельно, сплошным ковром перекрывая пространство окон. В качестве модулей при мозаичном наборе нередко используются отлитые в форму фигурные детали сложного рельефа, кабошоны, шлифованные вставки и др.</w:t>
      </w:r>
    </w:p>
    <w:p w:rsidR="00764D6D" w:rsidRPr="00066B04" w:rsidRDefault="00DF7C4F" w:rsidP="00066B04">
      <w:pPr>
        <w:numPr>
          <w:ilvl w:val="0"/>
          <w:numId w:val="15"/>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Наборный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Наборный витраж — простейший вид витража, как правило, без росписи, который создается на наборном столе из кусочков сразу вырезаемых или заранее нарезанных стекол.</w:t>
      </w:r>
    </w:p>
    <w:p w:rsidR="00DF7C4F" w:rsidRPr="00066B04" w:rsidRDefault="00DF7C4F" w:rsidP="00066B04">
      <w:pPr>
        <w:numPr>
          <w:ilvl w:val="0"/>
          <w:numId w:val="16"/>
        </w:numPr>
        <w:spacing w:after="24" w:line="240" w:lineRule="auto"/>
        <w:ind w:left="384"/>
        <w:jc w:val="both"/>
        <w:rPr>
          <w:rFonts w:ascii="Times New Roman" w:hAnsi="Times New Roman"/>
          <w:color w:val="222222"/>
          <w:sz w:val="28"/>
          <w:szCs w:val="28"/>
        </w:rPr>
      </w:pPr>
      <w:proofErr w:type="spellStart"/>
      <w:r w:rsidRPr="00066B04">
        <w:rPr>
          <w:rFonts w:ascii="Times New Roman" w:hAnsi="Times New Roman"/>
          <w:b/>
          <w:bCs/>
          <w:color w:val="222222"/>
          <w:sz w:val="28"/>
          <w:szCs w:val="28"/>
        </w:rPr>
        <w:t>Спечной</w:t>
      </w:r>
      <w:proofErr w:type="spellEnd"/>
      <w:r w:rsidRPr="00066B04">
        <w:rPr>
          <w:rFonts w:ascii="Times New Roman" w:hAnsi="Times New Roman"/>
          <w:b/>
          <w:bCs/>
          <w:color w:val="222222"/>
          <w:sz w:val="28"/>
          <w:szCs w:val="28"/>
        </w:rPr>
        <w:t xml:space="preserve"> витраж (</w:t>
      </w:r>
      <w:proofErr w:type="spellStart"/>
      <w:r w:rsidRPr="00066B04">
        <w:rPr>
          <w:rFonts w:ascii="Times New Roman" w:hAnsi="Times New Roman"/>
          <w:b/>
          <w:bCs/>
          <w:color w:val="222222"/>
          <w:sz w:val="28"/>
          <w:szCs w:val="28"/>
        </w:rPr>
        <w:t>фьюзинг</w:t>
      </w:r>
      <w:proofErr w:type="spellEnd"/>
      <w:r w:rsidRPr="00066B04">
        <w:rPr>
          <w:rFonts w:ascii="Times New Roman" w:hAnsi="Times New Roman"/>
          <w:b/>
          <w:bCs/>
          <w:color w:val="222222"/>
          <w:sz w:val="28"/>
          <w:szCs w:val="28"/>
        </w:rPr>
        <w:t>)</w:t>
      </w:r>
    </w:p>
    <w:p w:rsidR="00DF7C4F" w:rsidRPr="00066B04" w:rsidRDefault="00DF7C4F" w:rsidP="00066B04">
      <w:pPr>
        <w:spacing w:after="120" w:line="240" w:lineRule="auto"/>
        <w:jc w:val="both"/>
        <w:rPr>
          <w:rFonts w:ascii="Times New Roman" w:hAnsi="Times New Roman"/>
          <w:color w:val="222222"/>
          <w:sz w:val="28"/>
          <w:szCs w:val="28"/>
        </w:rPr>
      </w:pPr>
      <w:proofErr w:type="spellStart"/>
      <w:r w:rsidRPr="00066B04">
        <w:rPr>
          <w:rFonts w:ascii="Times New Roman" w:hAnsi="Times New Roman"/>
          <w:color w:val="222222"/>
          <w:sz w:val="28"/>
          <w:szCs w:val="28"/>
        </w:rPr>
        <w:t>Спечной</w:t>
      </w:r>
      <w:proofErr w:type="spellEnd"/>
      <w:r w:rsidRPr="00066B04">
        <w:rPr>
          <w:rFonts w:ascii="Times New Roman" w:hAnsi="Times New Roman"/>
          <w:color w:val="222222"/>
          <w:sz w:val="28"/>
          <w:szCs w:val="28"/>
        </w:rPr>
        <w:t xml:space="preserve"> витраж или </w:t>
      </w:r>
      <w:proofErr w:type="spellStart"/>
      <w:r w:rsidRPr="00066B04">
        <w:rPr>
          <w:rFonts w:ascii="Times New Roman" w:hAnsi="Times New Roman"/>
          <w:color w:val="222222"/>
          <w:sz w:val="28"/>
          <w:szCs w:val="28"/>
        </w:rPr>
        <w:t>фьюзинг</w:t>
      </w:r>
      <w:proofErr w:type="spellEnd"/>
      <w:r w:rsidRPr="00066B04">
        <w:rPr>
          <w:rFonts w:ascii="Times New Roman" w:hAnsi="Times New Roman"/>
          <w:color w:val="222222"/>
          <w:sz w:val="28"/>
          <w:szCs w:val="28"/>
        </w:rPr>
        <w:t xml:space="preserve"> — витражная техника, в которой рисунок создается путём совместного запекания разноцветных кусочков стекла или путём </w:t>
      </w:r>
      <w:proofErr w:type="spellStart"/>
      <w:r w:rsidRPr="00066B04">
        <w:rPr>
          <w:rFonts w:ascii="Times New Roman" w:hAnsi="Times New Roman"/>
          <w:color w:val="222222"/>
          <w:sz w:val="28"/>
          <w:szCs w:val="28"/>
        </w:rPr>
        <w:t>впекания</w:t>
      </w:r>
      <w:proofErr w:type="spellEnd"/>
      <w:r w:rsidRPr="00066B04">
        <w:rPr>
          <w:rFonts w:ascii="Times New Roman" w:hAnsi="Times New Roman"/>
          <w:color w:val="222222"/>
          <w:sz w:val="28"/>
          <w:szCs w:val="28"/>
        </w:rPr>
        <w:t xml:space="preserve"> в стекло инородных элементов (например, проволоки).</w:t>
      </w:r>
    </w:p>
    <w:p w:rsidR="00DF7C4F" w:rsidRPr="00066B04" w:rsidRDefault="00DF7C4F" w:rsidP="00066B04">
      <w:pPr>
        <w:numPr>
          <w:ilvl w:val="0"/>
          <w:numId w:val="17"/>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Расписной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Расписной витраж — витраж, в котором все (или почти все) стекла расписаны, независимо от того, на цельном стекле написана картина или она собрана в оправу из расписных фрагментов. Возможны незначительные вкрапления фацетных, граненных, прессованных стекол.</w:t>
      </w:r>
    </w:p>
    <w:p w:rsidR="00DF7C4F" w:rsidRPr="00066B04" w:rsidRDefault="00DF7C4F" w:rsidP="00066B04">
      <w:pPr>
        <w:numPr>
          <w:ilvl w:val="0"/>
          <w:numId w:val="18"/>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Травленый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Травленый витраж — витраж представляет собой группу стекол (филенок), выполненных в одном техническом приеме, относящемся к технике травления и объединенных общей композиционной и смысловой идеей, а также расположением в секциях рам.</w:t>
      </w:r>
    </w:p>
    <w:p w:rsidR="00DF7C4F" w:rsidRPr="00066B04" w:rsidRDefault="00DF7C4F" w:rsidP="00066B04">
      <w:pPr>
        <w:numPr>
          <w:ilvl w:val="0"/>
          <w:numId w:val="19"/>
        </w:numPr>
        <w:spacing w:after="24" w:line="240" w:lineRule="auto"/>
        <w:ind w:left="384"/>
        <w:jc w:val="both"/>
        <w:rPr>
          <w:rFonts w:ascii="Times New Roman" w:hAnsi="Times New Roman"/>
          <w:color w:val="222222"/>
          <w:sz w:val="28"/>
          <w:szCs w:val="28"/>
        </w:rPr>
      </w:pPr>
      <w:proofErr w:type="spellStart"/>
      <w:r w:rsidRPr="00066B04">
        <w:rPr>
          <w:rFonts w:ascii="Times New Roman" w:hAnsi="Times New Roman"/>
          <w:b/>
          <w:bCs/>
          <w:color w:val="222222"/>
          <w:sz w:val="28"/>
          <w:szCs w:val="28"/>
        </w:rPr>
        <w:t>Паечный</w:t>
      </w:r>
      <w:proofErr w:type="spellEnd"/>
      <w:r w:rsidRPr="00066B04">
        <w:rPr>
          <w:rFonts w:ascii="Times New Roman" w:hAnsi="Times New Roman"/>
          <w:b/>
          <w:bCs/>
          <w:color w:val="222222"/>
          <w:sz w:val="28"/>
          <w:szCs w:val="28"/>
        </w:rPr>
        <w:t xml:space="preserve">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Свинцово-</w:t>
      </w:r>
      <w:proofErr w:type="spellStart"/>
      <w:r w:rsidRPr="00066B04">
        <w:rPr>
          <w:rFonts w:ascii="Times New Roman" w:hAnsi="Times New Roman"/>
          <w:color w:val="222222"/>
          <w:sz w:val="28"/>
          <w:szCs w:val="28"/>
        </w:rPr>
        <w:t>паечный</w:t>
      </w:r>
      <w:proofErr w:type="spellEnd"/>
      <w:r w:rsidRPr="00066B04">
        <w:rPr>
          <w:rFonts w:ascii="Times New Roman" w:hAnsi="Times New Roman"/>
          <w:color w:val="222222"/>
          <w:sz w:val="28"/>
          <w:szCs w:val="28"/>
        </w:rPr>
        <w:t xml:space="preserve"> (</w:t>
      </w:r>
      <w:proofErr w:type="spellStart"/>
      <w:r w:rsidRPr="00066B04">
        <w:rPr>
          <w:rFonts w:ascii="Times New Roman" w:hAnsi="Times New Roman"/>
          <w:color w:val="222222"/>
          <w:sz w:val="28"/>
          <w:szCs w:val="28"/>
        </w:rPr>
        <w:t>паечный</w:t>
      </w:r>
      <w:proofErr w:type="spellEnd"/>
      <w:r w:rsidRPr="00066B04">
        <w:rPr>
          <w:rFonts w:ascii="Times New Roman" w:hAnsi="Times New Roman"/>
          <w:color w:val="222222"/>
          <w:sz w:val="28"/>
          <w:szCs w:val="28"/>
        </w:rPr>
        <w:t xml:space="preserve">) витраж — классическая техника витража, появившаяся в средние века и послужившая основой для всех других техник. Это витраж, собранный из кусочков стекол в свинцовую оправу, запаянную в стыках. Стекла могут быть цветными и расписанными краской из легкоплавкого стекла и окислов металлов, </w:t>
      </w:r>
      <w:proofErr w:type="gramStart"/>
      <w:r w:rsidRPr="00066B04">
        <w:rPr>
          <w:rFonts w:ascii="Times New Roman" w:hAnsi="Times New Roman"/>
          <w:color w:val="222222"/>
          <w:sz w:val="28"/>
          <w:szCs w:val="28"/>
        </w:rPr>
        <w:t>которая</w:t>
      </w:r>
      <w:proofErr w:type="gramEnd"/>
      <w:r w:rsidRPr="00066B04">
        <w:rPr>
          <w:rFonts w:ascii="Times New Roman" w:hAnsi="Times New Roman"/>
          <w:color w:val="222222"/>
          <w:sz w:val="28"/>
          <w:szCs w:val="28"/>
        </w:rPr>
        <w:t xml:space="preserve"> далее обжигается в специально устроенных печах. Краска накрепко вплавляется в стеклянную основу, составляя с ней единое целое.</w:t>
      </w:r>
    </w:p>
    <w:p w:rsidR="00DF7C4F" w:rsidRPr="00066B04" w:rsidRDefault="00DF7C4F" w:rsidP="00066B04">
      <w:pPr>
        <w:numPr>
          <w:ilvl w:val="0"/>
          <w:numId w:val="20"/>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Фацетный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Фацетный витраж — витраж, выполненный из стекол со снятой по периметру стекла фаской (фацетом, </w:t>
      </w:r>
      <w:proofErr w:type="spellStart"/>
      <w:r w:rsidRPr="00066B04">
        <w:rPr>
          <w:rFonts w:ascii="Times New Roman" w:hAnsi="Times New Roman"/>
          <w:color w:val="222222"/>
          <w:sz w:val="28"/>
          <w:szCs w:val="28"/>
        </w:rPr>
        <w:t>фасцетом</w:t>
      </w:r>
      <w:proofErr w:type="spellEnd"/>
      <w:r w:rsidRPr="00066B04">
        <w:rPr>
          <w:rFonts w:ascii="Times New Roman" w:hAnsi="Times New Roman"/>
          <w:color w:val="222222"/>
          <w:sz w:val="28"/>
          <w:szCs w:val="28"/>
        </w:rPr>
        <w:t xml:space="preserve">) или объемных, шлифованных и полированных стекол, имеющих огранку. Чтобы получить широкую фаску (это усиливает эффект от преломлений света) требуется более толстое стекло, что увеличивает вес витража. Поэтому готовые </w:t>
      </w:r>
      <w:proofErr w:type="spellStart"/>
      <w:r w:rsidRPr="00066B04">
        <w:rPr>
          <w:rFonts w:ascii="Times New Roman" w:hAnsi="Times New Roman"/>
          <w:color w:val="222222"/>
          <w:sz w:val="28"/>
          <w:szCs w:val="28"/>
        </w:rPr>
        <w:t>фацетированные</w:t>
      </w:r>
      <w:proofErr w:type="spellEnd"/>
      <w:r w:rsidRPr="00066B04">
        <w:rPr>
          <w:rFonts w:ascii="Times New Roman" w:hAnsi="Times New Roman"/>
          <w:color w:val="222222"/>
          <w:sz w:val="28"/>
          <w:szCs w:val="28"/>
        </w:rPr>
        <w:t xml:space="preserve"> детали собирают в более прочную (латунную или медную) оправу. Подобный витраж лучше размещать в межкомнатных дверях, дверцах мебели, так как такая оправа в состоянии выдержать нагрузки открывания/закрывания, а свинец в этом случае провисает. Золотистый оттенок медной или латунной оправы придает вещам драгоценный вид, будучи </w:t>
      </w:r>
      <w:proofErr w:type="gramStart"/>
      <w:r w:rsidRPr="00066B04">
        <w:rPr>
          <w:rFonts w:ascii="Times New Roman" w:hAnsi="Times New Roman"/>
          <w:color w:val="222222"/>
          <w:sz w:val="28"/>
          <w:szCs w:val="28"/>
        </w:rPr>
        <w:t>видимым</w:t>
      </w:r>
      <w:proofErr w:type="gramEnd"/>
      <w:r w:rsidRPr="00066B04">
        <w:rPr>
          <w:rFonts w:ascii="Times New Roman" w:hAnsi="Times New Roman"/>
          <w:color w:val="222222"/>
          <w:sz w:val="28"/>
          <w:szCs w:val="28"/>
        </w:rPr>
        <w:t xml:space="preserve"> не только на просвет, но и в отраженном свете, что особенно важно для мебельных витражей.</w:t>
      </w:r>
    </w:p>
    <w:p w:rsidR="00DF7C4F" w:rsidRPr="00066B04" w:rsidRDefault="00DF7C4F" w:rsidP="00066B04">
      <w:pPr>
        <w:numPr>
          <w:ilvl w:val="0"/>
          <w:numId w:val="21"/>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Комбинированный витраж</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lastRenderedPageBreak/>
        <w:t>Комбинированный витраж — витраж, сочетающий в себе несколько приемов, например: расписной медальон и технику мозаичного набора, фацетное остекление в качестве фона. В старину такие сочетания достигались путём подгонки уже готовых, часто купленных витражей под более широкий оконный проем, когда недостающие части просто доставляли, придавая этому остеклению вид орнамента. Комбинированный витраж сегодня очень популярен: он позволяет добиться богатства фактур, оптических эффектов, декоративной насыщенности при создании абстрактных композиций, при решении сложных образных задач, создании атмосферы, построенной на контрастах.</w:t>
      </w:r>
    </w:p>
    <w:p w:rsidR="00DF7C4F" w:rsidRPr="00066B04" w:rsidRDefault="00DF7C4F" w:rsidP="00066B04">
      <w:pPr>
        <w:numPr>
          <w:ilvl w:val="0"/>
          <w:numId w:val="22"/>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Кабошон</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Кабошон — рельефная фигурная вставка в витраже, в основном прозрачная, часто прессованная или отлитая (</w:t>
      </w:r>
      <w:proofErr w:type="spellStart"/>
      <w:r w:rsidRPr="00066B04">
        <w:rPr>
          <w:rFonts w:ascii="Times New Roman" w:hAnsi="Times New Roman"/>
          <w:color w:val="222222"/>
          <w:sz w:val="28"/>
          <w:szCs w:val="28"/>
        </w:rPr>
        <w:t>моллированная</w:t>
      </w:r>
      <w:proofErr w:type="spellEnd"/>
      <w:r w:rsidRPr="00066B04">
        <w:rPr>
          <w:rFonts w:ascii="Times New Roman" w:hAnsi="Times New Roman"/>
          <w:color w:val="222222"/>
          <w:sz w:val="28"/>
          <w:szCs w:val="28"/>
        </w:rPr>
        <w:t>) в форму, внешним видом напоминающая каплю воды или стеклянную пуговицу. Витражный кабошон может быть полусферой или слегка приплюснутой полусферой с бортиком для крепления в оправу, а также более сложной формы.</w:t>
      </w:r>
    </w:p>
    <w:p w:rsidR="00DF7C4F" w:rsidRPr="00066B04" w:rsidRDefault="00DF7C4F" w:rsidP="00066B04">
      <w:pPr>
        <w:numPr>
          <w:ilvl w:val="0"/>
          <w:numId w:val="23"/>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Узор «Мороз»</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Узор «Мороз» — фактура стекла, получаемая при помощи нанесения столярного клея или желатина (годится также рыбий клей) на заранее </w:t>
      </w:r>
      <w:proofErr w:type="spellStart"/>
      <w:r w:rsidRPr="00066B04">
        <w:rPr>
          <w:rFonts w:ascii="Times New Roman" w:hAnsi="Times New Roman"/>
          <w:color w:val="222222"/>
          <w:sz w:val="28"/>
          <w:szCs w:val="28"/>
        </w:rPr>
        <w:t>запескоструенную</w:t>
      </w:r>
      <w:proofErr w:type="spellEnd"/>
      <w:r w:rsidRPr="00066B04">
        <w:rPr>
          <w:rFonts w:ascii="Times New Roman" w:hAnsi="Times New Roman"/>
          <w:color w:val="222222"/>
          <w:sz w:val="28"/>
          <w:szCs w:val="28"/>
        </w:rPr>
        <w:t>, зацарапанную, протравленную или затертую абразивом поверхность. При данной технике используется свойство высыхающего клея уменьшаться в объёме. Горячий клей затекает и въедается в шероховатости соответственно обработанной поверхности, а по мере высыхания, он начинает отскакивать, выдирая тонкие пластинки стекла. Получается фактура, своим рисунком напоминающая морозные узоры на окне.</w:t>
      </w:r>
    </w:p>
    <w:p w:rsidR="00DF7C4F" w:rsidRPr="00066B04" w:rsidRDefault="00DF7C4F" w:rsidP="00066B04">
      <w:pPr>
        <w:numPr>
          <w:ilvl w:val="0"/>
          <w:numId w:val="24"/>
        </w:numPr>
        <w:spacing w:after="24" w:line="240" w:lineRule="auto"/>
        <w:ind w:left="384"/>
        <w:jc w:val="both"/>
        <w:rPr>
          <w:rFonts w:ascii="Times New Roman" w:hAnsi="Times New Roman"/>
          <w:color w:val="222222"/>
          <w:sz w:val="28"/>
          <w:szCs w:val="28"/>
        </w:rPr>
      </w:pPr>
      <w:proofErr w:type="spellStart"/>
      <w:r w:rsidRPr="00066B04">
        <w:rPr>
          <w:rFonts w:ascii="Times New Roman" w:hAnsi="Times New Roman"/>
          <w:b/>
          <w:bCs/>
          <w:color w:val="222222"/>
          <w:sz w:val="28"/>
          <w:szCs w:val="28"/>
        </w:rPr>
        <w:t>Нацвет</w:t>
      </w:r>
      <w:proofErr w:type="spellEnd"/>
    </w:p>
    <w:p w:rsidR="00DF7C4F" w:rsidRPr="00066B04" w:rsidRDefault="00DF7C4F" w:rsidP="00066B04">
      <w:pPr>
        <w:spacing w:after="120" w:line="240" w:lineRule="auto"/>
        <w:jc w:val="both"/>
        <w:rPr>
          <w:rFonts w:ascii="Times New Roman" w:hAnsi="Times New Roman"/>
          <w:color w:val="222222"/>
          <w:sz w:val="28"/>
          <w:szCs w:val="28"/>
        </w:rPr>
      </w:pPr>
      <w:proofErr w:type="spellStart"/>
      <w:r w:rsidRPr="00066B04">
        <w:rPr>
          <w:rFonts w:ascii="Times New Roman" w:hAnsi="Times New Roman"/>
          <w:color w:val="222222"/>
          <w:sz w:val="28"/>
          <w:szCs w:val="28"/>
        </w:rPr>
        <w:t>Нацвет</w:t>
      </w:r>
      <w:proofErr w:type="spellEnd"/>
      <w:r w:rsidRPr="00066B04">
        <w:rPr>
          <w:rFonts w:ascii="Times New Roman" w:hAnsi="Times New Roman"/>
          <w:color w:val="222222"/>
          <w:sz w:val="28"/>
          <w:szCs w:val="28"/>
        </w:rPr>
        <w:t xml:space="preserve"> — тонкий слой цветного стекла, лежащий </w:t>
      </w:r>
      <w:proofErr w:type="gramStart"/>
      <w:r w:rsidRPr="00066B04">
        <w:rPr>
          <w:rFonts w:ascii="Times New Roman" w:hAnsi="Times New Roman"/>
          <w:color w:val="222222"/>
          <w:sz w:val="28"/>
          <w:szCs w:val="28"/>
        </w:rPr>
        <w:t>на</w:t>
      </w:r>
      <w:proofErr w:type="gramEnd"/>
      <w:r w:rsidRPr="00066B04">
        <w:rPr>
          <w:rFonts w:ascii="Times New Roman" w:hAnsi="Times New Roman"/>
          <w:color w:val="222222"/>
          <w:sz w:val="28"/>
          <w:szCs w:val="28"/>
        </w:rPr>
        <w:t xml:space="preserve"> более толстом (обычно бесцветном) в цельном изделии. </w:t>
      </w:r>
      <w:proofErr w:type="spellStart"/>
      <w:r w:rsidRPr="00066B04">
        <w:rPr>
          <w:rFonts w:ascii="Times New Roman" w:hAnsi="Times New Roman"/>
          <w:color w:val="222222"/>
          <w:sz w:val="28"/>
          <w:szCs w:val="28"/>
        </w:rPr>
        <w:t>Нацвет</w:t>
      </w:r>
      <w:proofErr w:type="spellEnd"/>
      <w:r w:rsidRPr="00066B04">
        <w:rPr>
          <w:rFonts w:ascii="Times New Roman" w:hAnsi="Times New Roman"/>
          <w:color w:val="222222"/>
          <w:sz w:val="28"/>
          <w:szCs w:val="28"/>
        </w:rPr>
        <w:t xml:space="preserve"> изготавливается при «горячем» формовании. Снятие этого слоя гравировкой, методом пескоструйной обработки или травлением позволяет получать очень контрастный, силуэтный рисунок (белый на цветном фоне или, наоборот).</w:t>
      </w:r>
    </w:p>
    <w:p w:rsidR="00DF7C4F" w:rsidRPr="00066B04" w:rsidRDefault="00DF7C4F" w:rsidP="00066B04">
      <w:pPr>
        <w:numPr>
          <w:ilvl w:val="0"/>
          <w:numId w:val="25"/>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Травление</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Травление — техника, основанная на способности плавиковой кислоты взаимодействовать с диоксидом кремния (главным компонентом стекла). При таком взаимодействии с кислотой стекло разрушается. Защитные трафареты дают возможность получать рисунок любой сложности и необходимой глубины.</w:t>
      </w:r>
    </w:p>
    <w:p w:rsidR="00DF7C4F" w:rsidRPr="00066B04" w:rsidRDefault="00DF7C4F" w:rsidP="00066B04">
      <w:pPr>
        <w:numPr>
          <w:ilvl w:val="0"/>
          <w:numId w:val="26"/>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Многослойное травление</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Многослойное травление — травление специальными составами в несколько планов, достигаемое постепенным протравливанием стекла на разную глубину, поэтапным снятием защитного лака или постепенным его нанесением. Получается более объемный рисунок, даже ощутимый рельеф на стекле, а не просто </w:t>
      </w:r>
      <w:proofErr w:type="spellStart"/>
      <w:r w:rsidRPr="00066B04">
        <w:rPr>
          <w:rFonts w:ascii="Times New Roman" w:hAnsi="Times New Roman"/>
          <w:color w:val="222222"/>
          <w:sz w:val="28"/>
          <w:szCs w:val="28"/>
        </w:rPr>
        <w:t>заматовка</w:t>
      </w:r>
      <w:proofErr w:type="spellEnd"/>
      <w:r w:rsidRPr="00066B04">
        <w:rPr>
          <w:rFonts w:ascii="Times New Roman" w:hAnsi="Times New Roman"/>
          <w:color w:val="222222"/>
          <w:sz w:val="28"/>
          <w:szCs w:val="28"/>
        </w:rPr>
        <w:t xml:space="preserve"> поверхности по трафарету. Матовый трафаретный рисунок, выполненный в один прием — наиболее простой способ травления, не требующий дополнительного снятия или нанесения лака, так как повторно стекло не травится. </w:t>
      </w:r>
      <w:proofErr w:type="gramStart"/>
      <w:r w:rsidRPr="00066B04">
        <w:rPr>
          <w:rFonts w:ascii="Times New Roman" w:hAnsi="Times New Roman"/>
          <w:color w:val="222222"/>
          <w:sz w:val="28"/>
          <w:szCs w:val="28"/>
        </w:rPr>
        <w:t xml:space="preserve">Обозначения оправы Оправа, оплетка, протяжка, шинка, профиль — </w:t>
      </w:r>
      <w:r w:rsidRPr="00066B04">
        <w:rPr>
          <w:rFonts w:ascii="Times New Roman" w:hAnsi="Times New Roman"/>
          <w:color w:val="222222"/>
          <w:sz w:val="28"/>
          <w:szCs w:val="28"/>
        </w:rPr>
        <w:lastRenderedPageBreak/>
        <w:t>профессиональные обозначения оправы, в которую вставляются фигурные детали (стекла), образующие витраж.</w:t>
      </w:r>
      <w:proofErr w:type="gramEnd"/>
      <w:r w:rsidRPr="00066B04">
        <w:rPr>
          <w:rFonts w:ascii="Times New Roman" w:hAnsi="Times New Roman"/>
          <w:color w:val="222222"/>
          <w:sz w:val="28"/>
          <w:szCs w:val="28"/>
        </w:rPr>
        <w:t xml:space="preserve"> В классическом витраже материалом для оправы является свинец. В XVI в. для производства свинцового профиля придумали вальцы, что повысило качество работы и значительно ускорило процесс создания витражей. С тех пор оправа принимает свой профиль путём проката через механические вальцы из свинцовых отливок, отлитых заранее в деревянную или металлическую форму.</w:t>
      </w:r>
    </w:p>
    <w:p w:rsidR="00DF7C4F" w:rsidRPr="00066B04" w:rsidRDefault="00DF7C4F" w:rsidP="00066B04">
      <w:pPr>
        <w:numPr>
          <w:ilvl w:val="0"/>
          <w:numId w:val="27"/>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Рюмочная плитка</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Рюмочная плитка — специально изготавливаемая для сборки витража декоративная деталь в виде плоского круга с характерными радиальными свилями (неровностями в стекле, образующимися от вращения в процессе изготовления). Технология изготовления та же, что и при производстве рюмочных плиток (пятаков) — круглая плоскость, на которую ставится рюмка. Внешне часть ноги рюмки и деталь витража почти не отличаются.</w:t>
      </w:r>
    </w:p>
    <w:p w:rsidR="00DF7C4F" w:rsidRPr="00066B04" w:rsidRDefault="00DF7C4F" w:rsidP="00066B04">
      <w:pPr>
        <w:numPr>
          <w:ilvl w:val="0"/>
          <w:numId w:val="28"/>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Транспарант</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Транспарант (транспарантные или </w:t>
      </w:r>
      <w:proofErr w:type="spellStart"/>
      <w:r w:rsidRPr="00066B04">
        <w:rPr>
          <w:rFonts w:ascii="Times New Roman" w:hAnsi="Times New Roman"/>
          <w:color w:val="222222"/>
          <w:sz w:val="28"/>
          <w:szCs w:val="28"/>
        </w:rPr>
        <w:t>транспарентные</w:t>
      </w:r>
      <w:proofErr w:type="spellEnd"/>
      <w:r w:rsidRPr="00066B04">
        <w:rPr>
          <w:rFonts w:ascii="Times New Roman" w:hAnsi="Times New Roman"/>
          <w:color w:val="222222"/>
          <w:sz w:val="28"/>
          <w:szCs w:val="28"/>
        </w:rPr>
        <w:t xml:space="preserve"> стекла) — просвечивающиеся стекла, прозрачная живопись на стекле, воспринимающаяся на просвет. </w:t>
      </w:r>
      <w:proofErr w:type="gramStart"/>
      <w:r w:rsidRPr="00066B04">
        <w:rPr>
          <w:rFonts w:ascii="Times New Roman" w:hAnsi="Times New Roman"/>
          <w:color w:val="222222"/>
          <w:sz w:val="28"/>
          <w:szCs w:val="28"/>
        </w:rPr>
        <w:t xml:space="preserve">Транспарантная живопись — это, как правило, живопись </w:t>
      </w:r>
      <w:proofErr w:type="spellStart"/>
      <w:r w:rsidRPr="00066B04">
        <w:rPr>
          <w:rFonts w:ascii="Times New Roman" w:hAnsi="Times New Roman"/>
          <w:color w:val="222222"/>
          <w:sz w:val="28"/>
          <w:szCs w:val="28"/>
        </w:rPr>
        <w:t>безобжиговыми</w:t>
      </w:r>
      <w:proofErr w:type="spellEnd"/>
      <w:r w:rsidRPr="00066B04">
        <w:rPr>
          <w:rFonts w:ascii="Times New Roman" w:hAnsi="Times New Roman"/>
          <w:color w:val="222222"/>
          <w:sz w:val="28"/>
          <w:szCs w:val="28"/>
        </w:rPr>
        <w:t xml:space="preserve"> составами, например, пигментом с каким-либо связующим, живопись масляной или темперной краской, часто по матовому стеклу.</w:t>
      </w:r>
      <w:proofErr w:type="gramEnd"/>
      <w:r w:rsidRPr="00066B04">
        <w:rPr>
          <w:rFonts w:ascii="Times New Roman" w:hAnsi="Times New Roman"/>
          <w:color w:val="222222"/>
          <w:sz w:val="28"/>
          <w:szCs w:val="28"/>
        </w:rPr>
        <w:t xml:space="preserve"> Транспарантная живопись была популярна на заре всплеска витражного искусства в России в силу не особенно сложной технологии исполнения (по сравнению с живописью стекольными красками с обжигом).</w:t>
      </w:r>
    </w:p>
    <w:p w:rsidR="00DF7C4F" w:rsidRPr="00066B04" w:rsidRDefault="00DF7C4F" w:rsidP="00066B04">
      <w:pPr>
        <w:numPr>
          <w:ilvl w:val="0"/>
          <w:numId w:val="29"/>
        </w:numPr>
        <w:spacing w:after="24" w:line="240" w:lineRule="auto"/>
        <w:ind w:left="384"/>
        <w:jc w:val="both"/>
        <w:rPr>
          <w:rFonts w:ascii="Times New Roman" w:hAnsi="Times New Roman"/>
          <w:color w:val="222222"/>
          <w:sz w:val="28"/>
          <w:szCs w:val="28"/>
        </w:rPr>
      </w:pPr>
      <w:proofErr w:type="spellStart"/>
      <w:r w:rsidRPr="00066B04">
        <w:rPr>
          <w:rFonts w:ascii="Times New Roman" w:hAnsi="Times New Roman"/>
          <w:b/>
          <w:bCs/>
          <w:color w:val="222222"/>
          <w:sz w:val="28"/>
          <w:szCs w:val="28"/>
        </w:rPr>
        <w:t>Эрклёз</w:t>
      </w:r>
      <w:proofErr w:type="spellEnd"/>
    </w:p>
    <w:p w:rsidR="00DF7C4F" w:rsidRPr="00066B04" w:rsidRDefault="00DF7C4F" w:rsidP="00066B04">
      <w:pPr>
        <w:spacing w:after="120" w:line="240" w:lineRule="auto"/>
        <w:jc w:val="both"/>
        <w:rPr>
          <w:rFonts w:ascii="Times New Roman" w:hAnsi="Times New Roman"/>
          <w:color w:val="222222"/>
          <w:sz w:val="28"/>
          <w:szCs w:val="28"/>
        </w:rPr>
      </w:pPr>
      <w:proofErr w:type="spellStart"/>
      <w:r w:rsidRPr="00066B04">
        <w:rPr>
          <w:rFonts w:ascii="Times New Roman" w:hAnsi="Times New Roman"/>
          <w:color w:val="222222"/>
          <w:sz w:val="28"/>
          <w:szCs w:val="28"/>
        </w:rPr>
        <w:t>Эрклёз</w:t>
      </w:r>
      <w:proofErr w:type="spellEnd"/>
      <w:r w:rsidRPr="00066B04">
        <w:rPr>
          <w:rFonts w:ascii="Times New Roman" w:hAnsi="Times New Roman"/>
          <w:color w:val="222222"/>
          <w:sz w:val="28"/>
          <w:szCs w:val="28"/>
        </w:rPr>
        <w:t xml:space="preserve"> — декоративная вставка в витраж в виде небольшой </w:t>
      </w:r>
      <w:proofErr w:type="spellStart"/>
      <w:r w:rsidRPr="00066B04">
        <w:rPr>
          <w:rFonts w:ascii="Times New Roman" w:hAnsi="Times New Roman"/>
          <w:color w:val="222222"/>
          <w:sz w:val="28"/>
          <w:szCs w:val="28"/>
        </w:rPr>
        <w:t>глыбки</w:t>
      </w:r>
      <w:proofErr w:type="spellEnd"/>
      <w:r w:rsidRPr="00066B04">
        <w:rPr>
          <w:rFonts w:ascii="Times New Roman" w:hAnsi="Times New Roman"/>
          <w:color w:val="222222"/>
          <w:sz w:val="28"/>
          <w:szCs w:val="28"/>
        </w:rPr>
        <w:t xml:space="preserve"> из более толстого стекла с поверхностью в виде сколотых граней. Такие вставки вырезаются из стекла, обтачиваются по шаблону, затем обтёсываются специально заточенным инструментом. В сколотой поверхности солнечный свет особенно искрится.</w:t>
      </w:r>
    </w:p>
    <w:p w:rsidR="00DF7C4F" w:rsidRPr="00066B04" w:rsidRDefault="00DF7C4F" w:rsidP="00066B04">
      <w:pPr>
        <w:numPr>
          <w:ilvl w:val="0"/>
          <w:numId w:val="30"/>
        </w:numPr>
        <w:spacing w:after="24" w:line="240" w:lineRule="auto"/>
        <w:ind w:left="384"/>
        <w:jc w:val="both"/>
        <w:rPr>
          <w:rFonts w:ascii="Times New Roman" w:hAnsi="Times New Roman"/>
          <w:color w:val="222222"/>
          <w:sz w:val="28"/>
          <w:szCs w:val="28"/>
        </w:rPr>
      </w:pPr>
      <w:proofErr w:type="spellStart"/>
      <w:r w:rsidRPr="00066B04">
        <w:rPr>
          <w:rFonts w:ascii="Times New Roman" w:hAnsi="Times New Roman"/>
          <w:b/>
          <w:bCs/>
          <w:color w:val="222222"/>
          <w:sz w:val="28"/>
          <w:szCs w:val="28"/>
        </w:rPr>
        <w:t>Бендинг</w:t>
      </w:r>
      <w:proofErr w:type="spellEnd"/>
    </w:p>
    <w:p w:rsidR="00DF7C4F" w:rsidRPr="00066B04" w:rsidRDefault="00DF7C4F" w:rsidP="00066B04">
      <w:pPr>
        <w:spacing w:after="120" w:line="240" w:lineRule="auto"/>
        <w:jc w:val="both"/>
        <w:rPr>
          <w:rFonts w:ascii="Times New Roman" w:hAnsi="Times New Roman"/>
          <w:color w:val="222222"/>
          <w:sz w:val="28"/>
          <w:szCs w:val="28"/>
        </w:rPr>
      </w:pPr>
      <w:proofErr w:type="spellStart"/>
      <w:r w:rsidRPr="00066B04">
        <w:rPr>
          <w:rFonts w:ascii="Times New Roman" w:hAnsi="Times New Roman"/>
          <w:color w:val="222222"/>
          <w:sz w:val="28"/>
          <w:szCs w:val="28"/>
        </w:rPr>
        <w:t>Бендинг</w:t>
      </w:r>
      <w:proofErr w:type="spellEnd"/>
      <w:r w:rsidRPr="00066B04">
        <w:rPr>
          <w:rFonts w:ascii="Times New Roman" w:hAnsi="Times New Roman"/>
          <w:color w:val="222222"/>
          <w:sz w:val="28"/>
          <w:szCs w:val="28"/>
        </w:rPr>
        <w:t xml:space="preserve"> — это изгибание витража в печи для придания ему полукруглой цилиндрической или угловой формы. Технология повторяет </w:t>
      </w:r>
      <w:proofErr w:type="spellStart"/>
      <w:r w:rsidRPr="00066B04">
        <w:rPr>
          <w:rFonts w:ascii="Times New Roman" w:hAnsi="Times New Roman"/>
          <w:color w:val="222222"/>
          <w:sz w:val="28"/>
          <w:szCs w:val="28"/>
        </w:rPr>
        <w:t>фьюзинг</w:t>
      </w:r>
      <w:proofErr w:type="spellEnd"/>
      <w:r w:rsidRPr="00066B04">
        <w:rPr>
          <w:rFonts w:ascii="Times New Roman" w:hAnsi="Times New Roman"/>
          <w:color w:val="222222"/>
          <w:sz w:val="28"/>
          <w:szCs w:val="28"/>
        </w:rPr>
        <w:t>, но температурный режим и оснастка другие.</w:t>
      </w:r>
    </w:p>
    <w:p w:rsidR="00DF7C4F" w:rsidRPr="00066B04" w:rsidRDefault="00DF7C4F" w:rsidP="00066B04">
      <w:pPr>
        <w:numPr>
          <w:ilvl w:val="0"/>
          <w:numId w:val="31"/>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Шебеке (</w:t>
      </w:r>
      <w:proofErr w:type="spellStart"/>
      <w:r w:rsidRPr="00066B04">
        <w:rPr>
          <w:rFonts w:ascii="Times New Roman" w:hAnsi="Times New Roman"/>
          <w:b/>
          <w:bCs/>
          <w:color w:val="222222"/>
          <w:sz w:val="28"/>
          <w:szCs w:val="28"/>
        </w:rPr>
        <w:t>панджара</w:t>
      </w:r>
      <w:proofErr w:type="spellEnd"/>
      <w:r w:rsidRPr="00066B04">
        <w:rPr>
          <w:rFonts w:ascii="Times New Roman" w:hAnsi="Times New Roman"/>
          <w:b/>
          <w:bCs/>
          <w:color w:val="222222"/>
          <w:sz w:val="28"/>
          <w:szCs w:val="28"/>
        </w:rPr>
        <w:t>)</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Шебеке или </w:t>
      </w:r>
      <w:proofErr w:type="spellStart"/>
      <w:r w:rsidRPr="00066B04">
        <w:rPr>
          <w:rFonts w:ascii="Times New Roman" w:hAnsi="Times New Roman"/>
          <w:color w:val="222222"/>
          <w:sz w:val="28"/>
          <w:szCs w:val="28"/>
        </w:rPr>
        <w:t>панджара</w:t>
      </w:r>
      <w:proofErr w:type="spellEnd"/>
      <w:r w:rsidRPr="00066B04">
        <w:rPr>
          <w:rFonts w:ascii="Times New Roman" w:hAnsi="Times New Roman"/>
          <w:color w:val="222222"/>
          <w:sz w:val="28"/>
          <w:szCs w:val="28"/>
        </w:rPr>
        <w:t> — ажурная решетка, являющаяся оконным переплетом, вырезанным, как правило, из камня или дерева, часто с разноцветными стеклами.</w:t>
      </w:r>
    </w:p>
    <w:p w:rsidR="00DF7C4F" w:rsidRPr="00066B04" w:rsidRDefault="00DF7C4F" w:rsidP="00066B04">
      <w:pPr>
        <w:numPr>
          <w:ilvl w:val="0"/>
          <w:numId w:val="32"/>
        </w:numPr>
        <w:spacing w:after="24" w:line="240" w:lineRule="auto"/>
        <w:ind w:left="384"/>
        <w:jc w:val="both"/>
        <w:rPr>
          <w:rFonts w:ascii="Times New Roman" w:hAnsi="Times New Roman"/>
          <w:color w:val="222222"/>
          <w:sz w:val="28"/>
          <w:szCs w:val="28"/>
        </w:rPr>
      </w:pPr>
      <w:r w:rsidRPr="00066B04">
        <w:rPr>
          <w:rFonts w:ascii="Times New Roman" w:hAnsi="Times New Roman"/>
          <w:b/>
          <w:bCs/>
          <w:color w:val="222222"/>
          <w:sz w:val="28"/>
          <w:szCs w:val="28"/>
        </w:rPr>
        <w:t>Контурный заливной витраж</w:t>
      </w:r>
      <w:r w:rsidR="00C664D7" w:rsidRPr="00066B04">
        <w:rPr>
          <w:rFonts w:ascii="Times New Roman" w:hAnsi="Times New Roman"/>
          <w:b/>
          <w:bCs/>
          <w:color w:val="222222"/>
          <w:sz w:val="28"/>
          <w:szCs w:val="28"/>
        </w:rPr>
        <w:t xml:space="preserve"> </w:t>
      </w:r>
    </w:p>
    <w:p w:rsidR="00DF7C4F" w:rsidRPr="00066B04" w:rsidRDefault="00DF7C4F" w:rsidP="00066B04">
      <w:pPr>
        <w:spacing w:after="120" w:line="240" w:lineRule="auto"/>
        <w:jc w:val="both"/>
        <w:rPr>
          <w:rFonts w:ascii="Times New Roman" w:hAnsi="Times New Roman"/>
          <w:color w:val="222222"/>
          <w:sz w:val="28"/>
          <w:szCs w:val="28"/>
        </w:rPr>
      </w:pPr>
      <w:r w:rsidRPr="00066B04">
        <w:rPr>
          <w:rFonts w:ascii="Times New Roman" w:hAnsi="Times New Roman"/>
          <w:color w:val="222222"/>
          <w:sz w:val="28"/>
          <w:szCs w:val="28"/>
        </w:rPr>
        <w:t xml:space="preserve">Контурный заливной витраж — на лист стекла наносится изображение акриловыми полимерами. 1-й этап — нанесение контура: имитация свинцовой пайки классического витража. Контур имеет незначительный объём, что придает изделию дополнительную фактурность, максимально приближая его к внешнему сходству с классическим витражом и добавляя эстетический эффект. 2-й этап — заполнение промежутков, образованных контурной линией, цветными полимерами. Цветные заливки выполняются вручную, что позволяет </w:t>
      </w:r>
      <w:r w:rsidRPr="00066B04">
        <w:rPr>
          <w:rFonts w:ascii="Times New Roman" w:hAnsi="Times New Roman"/>
          <w:color w:val="222222"/>
          <w:sz w:val="28"/>
          <w:szCs w:val="28"/>
        </w:rPr>
        <w:lastRenderedPageBreak/>
        <w:t>использовать максимальное количество цветовых оттенков и эффектов. Технология может применяться на любом виде стекла, в том числе на зеркале или химически травленой поверхности, что расширят возможности вариативности декоративных эффектов.</w:t>
      </w:r>
    </w:p>
    <w:p w:rsidR="00DF7C4F" w:rsidRPr="00066B04" w:rsidRDefault="00DF7C4F" w:rsidP="00066B04">
      <w:pPr>
        <w:spacing w:after="0" w:line="240" w:lineRule="auto"/>
        <w:jc w:val="both"/>
        <w:rPr>
          <w:rFonts w:ascii="Times New Roman" w:hAnsi="Times New Roman"/>
          <w:b/>
          <w:sz w:val="28"/>
          <w:szCs w:val="28"/>
        </w:rPr>
      </w:pPr>
    </w:p>
    <w:p w:rsidR="00D41619" w:rsidRPr="009127F4" w:rsidRDefault="007679AE" w:rsidP="00066B04">
      <w:pPr>
        <w:numPr>
          <w:ilvl w:val="0"/>
          <w:numId w:val="38"/>
        </w:numPr>
        <w:shd w:val="clear" w:color="auto" w:fill="FFFFFF"/>
        <w:spacing w:after="0" w:line="240" w:lineRule="auto"/>
        <w:jc w:val="center"/>
        <w:rPr>
          <w:rFonts w:ascii="Times New Roman" w:hAnsi="Times New Roman"/>
          <w:b/>
          <w:bCs/>
          <w:i/>
          <w:i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12" w:tooltip="Художественное стекло (страница отсутствует)" w:history="1">
        <w:r w:rsidR="00D41619" w:rsidRPr="009127F4">
          <w:rPr>
            <w:rFonts w:ascii="Times New Roman" w:hAnsi="Times New Roman"/>
            <w:b/>
            <w:bCs/>
            <w:i/>
            <w:i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Художественное стекло</w:t>
        </w:r>
      </w:hyperlink>
    </w:p>
    <w:p w:rsidR="00C664D7" w:rsidRPr="00066B04" w:rsidRDefault="00C664D7" w:rsidP="00066B04">
      <w:pPr>
        <w:shd w:val="clear" w:color="auto" w:fill="FFFFFF"/>
        <w:spacing w:after="0" w:line="240" w:lineRule="auto"/>
        <w:jc w:val="center"/>
        <w:rPr>
          <w:rFonts w:ascii="Times New Roman" w:hAnsi="Times New Roman"/>
          <w:b/>
          <w:iCs/>
          <w:sz w:val="28"/>
          <w:szCs w:val="28"/>
          <w:u w:val="single"/>
        </w:rPr>
      </w:pPr>
    </w:p>
    <w:p w:rsidR="00D41619" w:rsidRPr="00066B04" w:rsidRDefault="00597715" w:rsidP="00066B04">
      <w:pPr>
        <w:shd w:val="clear" w:color="auto" w:fill="FFFFFF"/>
        <w:spacing w:after="120" w:line="240" w:lineRule="auto"/>
        <w:ind w:firstLine="360"/>
        <w:jc w:val="both"/>
        <w:rPr>
          <w:rFonts w:ascii="Times New Roman" w:hAnsi="Times New Roman"/>
          <w:color w:val="222222"/>
          <w:sz w:val="28"/>
          <w:szCs w:val="28"/>
        </w:rPr>
      </w:pPr>
      <w:r w:rsidRPr="00066B04">
        <w:rPr>
          <w:rFonts w:ascii="Times New Roman" w:hAnsi="Times New Roman"/>
          <w:color w:val="222222"/>
          <w:sz w:val="28"/>
          <w:szCs w:val="28"/>
          <w:lang w:val="en-US"/>
        </w:rPr>
        <w:t>C</w:t>
      </w:r>
      <w:r w:rsidRPr="00066B04">
        <w:rPr>
          <w:rFonts w:ascii="Times New Roman" w:hAnsi="Times New Roman"/>
          <w:color w:val="222222"/>
          <w:sz w:val="28"/>
          <w:szCs w:val="28"/>
        </w:rPr>
        <w:t>текло</w:t>
      </w:r>
      <w:r w:rsidR="00D41619" w:rsidRPr="00066B04">
        <w:rPr>
          <w:rFonts w:ascii="Times New Roman" w:hAnsi="Times New Roman"/>
          <w:color w:val="222222"/>
          <w:sz w:val="28"/>
          <w:szCs w:val="28"/>
        </w:rPr>
        <w:t xml:space="preserve"> изначально, и в силу разнообразия своих декоративных возможностей, и благодаря уникальным свойствам, в том числе — подобию красивейшим самоцветам, а порой в чём-то и превосходя их, именно через изобразительное творчество, с момента, когда слиток впервые оказался на ладони мастера, — радует и, вероятно, всегда, чаруя, будет присутствовать в жизни способного ценить его красоту. Нелишним будет напомнить и то, что некогда ценой своей с золотом могло соперничать только стекло. Действительно, самые ранние его рукотворные образцы — украшения.</w:t>
      </w:r>
    </w:p>
    <w:p w:rsidR="00D41619" w:rsidRPr="00066B04" w:rsidRDefault="00D41619" w:rsidP="00066B04">
      <w:pPr>
        <w:shd w:val="clear" w:color="auto" w:fill="FFFFFF"/>
        <w:spacing w:after="24" w:line="240" w:lineRule="auto"/>
        <w:ind w:firstLine="360"/>
        <w:jc w:val="both"/>
        <w:rPr>
          <w:rFonts w:ascii="Times New Roman" w:hAnsi="Times New Roman"/>
          <w:color w:val="222222"/>
          <w:sz w:val="28"/>
          <w:szCs w:val="28"/>
        </w:rPr>
      </w:pPr>
      <w:r w:rsidRPr="00066B04">
        <w:rPr>
          <w:rFonts w:ascii="Times New Roman" w:hAnsi="Times New Roman"/>
          <w:b/>
          <w:i/>
          <w:color w:val="222222"/>
          <w:sz w:val="28"/>
          <w:szCs w:val="28"/>
        </w:rPr>
        <w:t>Выдувание стекла</w:t>
      </w:r>
      <w:r w:rsidRPr="00066B04">
        <w:rPr>
          <w:rFonts w:ascii="Times New Roman" w:hAnsi="Times New Roman"/>
          <w:color w:val="222222"/>
          <w:sz w:val="28"/>
          <w:szCs w:val="28"/>
        </w:rPr>
        <w:t> — операция, позволяющая из вязкого расплава получить различные формы — шары, вазы, бокалы.</w:t>
      </w:r>
    </w:p>
    <w:p w:rsidR="00D41619" w:rsidRPr="00066B04" w:rsidRDefault="00D41619" w:rsidP="00066B04">
      <w:pPr>
        <w:shd w:val="clear" w:color="auto" w:fill="FFFFFF"/>
        <w:spacing w:after="120" w:line="240" w:lineRule="auto"/>
        <w:ind w:firstLine="384"/>
        <w:jc w:val="both"/>
        <w:rPr>
          <w:rFonts w:ascii="Times New Roman" w:hAnsi="Times New Roman"/>
          <w:color w:val="222222"/>
          <w:sz w:val="28"/>
          <w:szCs w:val="28"/>
        </w:rPr>
      </w:pPr>
      <w:proofErr w:type="gramStart"/>
      <w:r w:rsidRPr="00066B04">
        <w:rPr>
          <w:rFonts w:ascii="Times New Roman" w:hAnsi="Times New Roman"/>
          <w:color w:val="222222"/>
          <w:sz w:val="28"/>
          <w:szCs w:val="28"/>
        </w:rPr>
        <w:t>С точки зрения </w:t>
      </w:r>
      <w:hyperlink r:id="rId13" w:tooltip="Стеклодув" w:history="1">
        <w:r w:rsidRPr="00066B04">
          <w:rPr>
            <w:rFonts w:ascii="Times New Roman" w:hAnsi="Times New Roman"/>
            <w:sz w:val="28"/>
            <w:szCs w:val="28"/>
          </w:rPr>
          <w:t>стеклодува</w:t>
        </w:r>
      </w:hyperlink>
      <w:r w:rsidRPr="00066B04">
        <w:rPr>
          <w:rFonts w:ascii="Times New Roman" w:hAnsi="Times New Roman"/>
          <w:sz w:val="28"/>
          <w:szCs w:val="28"/>
        </w:rPr>
        <w:t> </w:t>
      </w:r>
      <w:r w:rsidRPr="00066B04">
        <w:rPr>
          <w:rFonts w:ascii="Times New Roman" w:hAnsi="Times New Roman"/>
          <w:color w:val="222222"/>
          <w:sz w:val="28"/>
          <w:szCs w:val="28"/>
        </w:rPr>
        <w:t>стёкла делятся на «короткие» (тугоплавкие и термостойкие, например — «</w:t>
      </w:r>
      <w:proofErr w:type="spellStart"/>
      <w:r w:rsidRPr="00066B04">
        <w:rPr>
          <w:rFonts w:ascii="Times New Roman" w:hAnsi="Times New Roman"/>
          <w:sz w:val="28"/>
          <w:szCs w:val="28"/>
        </w:rPr>
        <w:fldChar w:fldCharType="begin"/>
      </w:r>
      <w:r w:rsidRPr="00066B04">
        <w:rPr>
          <w:rFonts w:ascii="Times New Roman" w:hAnsi="Times New Roman"/>
          <w:sz w:val="28"/>
          <w:szCs w:val="28"/>
        </w:rPr>
        <w:instrText xml:space="preserve"> HYPERLINK "https://ru.wikipedia.org/wiki/%D0%91%D0%BE%D1%80%D0%BE%D1%81%D0%B8%D0%BB%D0%B8%D0%BA%D0%B0%D1%82%D0%BD%D0%BE%D0%B5_%D1%81%D1%82%D0%B5%D0%BA%D0%BB%D0%BE" \o "Боросиликатное стекло" </w:instrText>
      </w:r>
      <w:r w:rsidRPr="00066B04">
        <w:rPr>
          <w:rFonts w:ascii="Times New Roman" w:hAnsi="Times New Roman"/>
          <w:sz w:val="28"/>
          <w:szCs w:val="28"/>
        </w:rPr>
        <w:fldChar w:fldCharType="separate"/>
      </w:r>
      <w:r w:rsidRPr="00066B04">
        <w:rPr>
          <w:rFonts w:ascii="Times New Roman" w:hAnsi="Times New Roman"/>
          <w:sz w:val="28"/>
          <w:szCs w:val="28"/>
        </w:rPr>
        <w:t>пирекс</w:t>
      </w:r>
      <w:proofErr w:type="spellEnd"/>
      <w:r w:rsidRPr="00066B04">
        <w:rPr>
          <w:rFonts w:ascii="Times New Roman" w:hAnsi="Times New Roman"/>
          <w:sz w:val="28"/>
          <w:szCs w:val="28"/>
        </w:rPr>
        <w:fldChar w:fldCharType="end"/>
      </w:r>
      <w:r w:rsidRPr="00066B04">
        <w:rPr>
          <w:rFonts w:ascii="Times New Roman" w:hAnsi="Times New Roman"/>
          <w:color w:val="222222"/>
          <w:sz w:val="28"/>
          <w:szCs w:val="28"/>
        </w:rPr>
        <w:t>»), пластичные в весьма узком диапазоне температур, и «длинные» (легкоплавкие, например — свинцовое) — имеющие этот интервал значительно более широким.</w:t>
      </w:r>
      <w:proofErr w:type="gramEnd"/>
    </w:p>
    <w:p w:rsidR="00D41619" w:rsidRPr="00066B04" w:rsidRDefault="00D41619" w:rsidP="00066B04">
      <w:pPr>
        <w:shd w:val="clear" w:color="auto" w:fill="FFFFFF"/>
        <w:spacing w:after="120"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 xml:space="preserve">Важнейший рабочий инструмент стеклодува, его </w:t>
      </w:r>
      <w:proofErr w:type="spellStart"/>
      <w:r w:rsidRPr="00066B04">
        <w:rPr>
          <w:rFonts w:ascii="Times New Roman" w:hAnsi="Times New Roman"/>
          <w:color w:val="222222"/>
          <w:sz w:val="28"/>
          <w:szCs w:val="28"/>
        </w:rPr>
        <w:t>выдувальная</w:t>
      </w:r>
      <w:proofErr w:type="spellEnd"/>
      <w:r w:rsidRPr="00066B04">
        <w:rPr>
          <w:rFonts w:ascii="Times New Roman" w:hAnsi="Times New Roman"/>
          <w:color w:val="222222"/>
          <w:sz w:val="28"/>
          <w:szCs w:val="28"/>
        </w:rPr>
        <w:t xml:space="preserve"> трубка — это полая металлическая трубка длиной 1—1,5 м, на одну треть обшитая деревом и снабжённая на конце латунным мундштуком. Пользуясь трубкой, стеклодув набирает из печи расплавленное стекло, выдувает его в форме шара и формует. </w:t>
      </w:r>
      <w:proofErr w:type="gramStart"/>
      <w:r w:rsidRPr="00066B04">
        <w:rPr>
          <w:rFonts w:ascii="Times New Roman" w:hAnsi="Times New Roman"/>
          <w:color w:val="222222"/>
          <w:sz w:val="28"/>
          <w:szCs w:val="28"/>
        </w:rPr>
        <w:t xml:space="preserve">Для этого ему нужны металлические ножницы для отрезания стеклянной массы и прикрепления её к трубке, длинные </w:t>
      </w:r>
      <w:proofErr w:type="spellStart"/>
      <w:r w:rsidRPr="00066B04">
        <w:rPr>
          <w:rFonts w:ascii="Times New Roman" w:hAnsi="Times New Roman"/>
          <w:color w:val="222222"/>
          <w:sz w:val="28"/>
          <w:szCs w:val="28"/>
        </w:rPr>
        <w:t>пинцетообразные</w:t>
      </w:r>
      <w:proofErr w:type="spellEnd"/>
      <w:r w:rsidRPr="00066B04">
        <w:rPr>
          <w:rFonts w:ascii="Times New Roman" w:hAnsi="Times New Roman"/>
          <w:color w:val="222222"/>
          <w:sz w:val="28"/>
          <w:szCs w:val="28"/>
        </w:rPr>
        <w:t xml:space="preserve"> клещи из металла для вытягивания и формования стеклянной массы, для образования тиснёных украшений и т. д., сечка для отсекания всего изделия от трубки и деревянная ложка (скалка, </w:t>
      </w:r>
      <w:proofErr w:type="spellStart"/>
      <w:r w:rsidRPr="00066B04">
        <w:rPr>
          <w:rFonts w:ascii="Times New Roman" w:hAnsi="Times New Roman"/>
          <w:color w:val="222222"/>
          <w:sz w:val="28"/>
          <w:szCs w:val="28"/>
        </w:rPr>
        <w:t>долок</w:t>
      </w:r>
      <w:proofErr w:type="spellEnd"/>
      <w:r w:rsidRPr="00066B04">
        <w:rPr>
          <w:rFonts w:ascii="Times New Roman" w:hAnsi="Times New Roman"/>
          <w:color w:val="222222"/>
          <w:sz w:val="28"/>
          <w:szCs w:val="28"/>
        </w:rPr>
        <w:t> — в форме коклюшки) для разравнивания набранной стекломассы.</w:t>
      </w:r>
      <w:proofErr w:type="gramEnd"/>
      <w:r w:rsidRPr="00066B04">
        <w:rPr>
          <w:rFonts w:ascii="Times New Roman" w:hAnsi="Times New Roman"/>
          <w:color w:val="222222"/>
          <w:sz w:val="28"/>
          <w:szCs w:val="28"/>
        </w:rPr>
        <w:t xml:space="preserve"> Предварительно отформованное с помощью этих инструментов стекло («баночку») стеклодув вкладывает в форму из дерева или железа. Оставшийся от </w:t>
      </w:r>
      <w:proofErr w:type="spellStart"/>
      <w:r w:rsidRPr="00066B04">
        <w:rPr>
          <w:rFonts w:ascii="Times New Roman" w:hAnsi="Times New Roman"/>
          <w:color w:val="222222"/>
          <w:sz w:val="28"/>
          <w:szCs w:val="28"/>
        </w:rPr>
        <w:t>отшибания</w:t>
      </w:r>
      <w:proofErr w:type="spellEnd"/>
      <w:r w:rsidRPr="00066B04">
        <w:rPr>
          <w:rFonts w:ascii="Times New Roman" w:hAnsi="Times New Roman"/>
          <w:color w:val="222222"/>
          <w:sz w:val="28"/>
          <w:szCs w:val="28"/>
        </w:rPr>
        <w:t xml:space="preserve"> след (насадок, колпачок) приходится удалять шлифовкой.</w:t>
      </w:r>
    </w:p>
    <w:p w:rsidR="00D41619" w:rsidRDefault="00D41619" w:rsidP="00066B04">
      <w:pPr>
        <w:shd w:val="clear" w:color="auto" w:fill="FFFFFF"/>
        <w:spacing w:after="0"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Готовое изделие отшибают от трубки на вилы и несут в отжигательную печь. </w:t>
      </w:r>
      <w:hyperlink r:id="rId14" w:tooltip="Отжиг" w:history="1">
        <w:r w:rsidRPr="00066B04">
          <w:rPr>
            <w:rFonts w:ascii="Times New Roman" w:hAnsi="Times New Roman"/>
            <w:sz w:val="28"/>
            <w:szCs w:val="28"/>
          </w:rPr>
          <w:t>Отжиг</w:t>
        </w:r>
      </w:hyperlink>
      <w:r w:rsidRPr="00066B04">
        <w:rPr>
          <w:rFonts w:ascii="Times New Roman" w:hAnsi="Times New Roman"/>
          <w:color w:val="222222"/>
          <w:sz w:val="28"/>
          <w:szCs w:val="28"/>
        </w:rPr>
        <w:t xml:space="preserve"> изделия производится несколько часов при температуре около 500 °C с тем, чтобы снять возникшие в нём напряжения. </w:t>
      </w:r>
      <w:proofErr w:type="spellStart"/>
      <w:r w:rsidRPr="00066B04">
        <w:rPr>
          <w:rFonts w:ascii="Times New Roman" w:hAnsi="Times New Roman"/>
          <w:color w:val="222222"/>
          <w:sz w:val="28"/>
          <w:szCs w:val="28"/>
        </w:rPr>
        <w:t>Неотожжённое</w:t>
      </w:r>
      <w:proofErr w:type="spellEnd"/>
      <w:r w:rsidRPr="00066B04">
        <w:rPr>
          <w:rFonts w:ascii="Times New Roman" w:hAnsi="Times New Roman"/>
          <w:color w:val="222222"/>
          <w:sz w:val="28"/>
          <w:szCs w:val="28"/>
        </w:rPr>
        <w:t xml:space="preserve"> изделие может из-за них рассыпаться при малейшем прикосновении, а иногда и самопроизвольно. В демонстрационных целях это явление издавна эффектно показывается на </w:t>
      </w:r>
      <w:proofErr w:type="spellStart"/>
      <w:r w:rsidRPr="00066B04">
        <w:rPr>
          <w:rFonts w:ascii="Times New Roman" w:hAnsi="Times New Roman"/>
          <w:b/>
          <w:i/>
          <w:sz w:val="28"/>
          <w:szCs w:val="28"/>
        </w:rPr>
        <w:fldChar w:fldCharType="begin"/>
      </w:r>
      <w:r w:rsidRPr="00066B04">
        <w:rPr>
          <w:rFonts w:ascii="Times New Roman" w:hAnsi="Times New Roman"/>
          <w:b/>
          <w:i/>
          <w:sz w:val="28"/>
          <w:szCs w:val="28"/>
        </w:rPr>
        <w:instrText xml:space="preserve"> HYPERLINK "https://ru.wikipedia.org/wiki/%D0%91%D0%B0%D1%82%D0%B0%D0%B2%D1%81%D0%BA%D0%B8%D0%B5_%D1%81%D0%BB%D1%91%D0%B7%D0%BA%D0%B8" \o "Батавские слёзки" </w:instrText>
      </w:r>
      <w:r w:rsidRPr="00066B04">
        <w:rPr>
          <w:rFonts w:ascii="Times New Roman" w:hAnsi="Times New Roman"/>
          <w:b/>
          <w:i/>
          <w:sz w:val="28"/>
          <w:szCs w:val="28"/>
        </w:rPr>
        <w:fldChar w:fldCharType="separate"/>
      </w:r>
      <w:r w:rsidRPr="00066B04">
        <w:rPr>
          <w:rFonts w:ascii="Times New Roman" w:hAnsi="Times New Roman"/>
          <w:b/>
          <w:i/>
          <w:sz w:val="28"/>
          <w:szCs w:val="28"/>
        </w:rPr>
        <w:t>батавских</w:t>
      </w:r>
      <w:proofErr w:type="spellEnd"/>
      <w:r w:rsidRPr="00066B04">
        <w:rPr>
          <w:rFonts w:ascii="Times New Roman" w:hAnsi="Times New Roman"/>
          <w:b/>
          <w:i/>
          <w:sz w:val="28"/>
          <w:szCs w:val="28"/>
        </w:rPr>
        <w:t xml:space="preserve"> слёзках</w:t>
      </w:r>
      <w:r w:rsidRPr="00066B04">
        <w:rPr>
          <w:rFonts w:ascii="Times New Roman" w:hAnsi="Times New Roman"/>
          <w:b/>
          <w:i/>
          <w:sz w:val="28"/>
          <w:szCs w:val="28"/>
        </w:rPr>
        <w:fldChar w:fldCharType="end"/>
      </w:r>
      <w:r w:rsidRPr="00066B04">
        <w:rPr>
          <w:rFonts w:ascii="Times New Roman" w:hAnsi="Times New Roman"/>
          <w:color w:val="222222"/>
          <w:sz w:val="28"/>
          <w:szCs w:val="28"/>
        </w:rPr>
        <w:t> — застывших каплях из стекла.</w:t>
      </w:r>
    </w:p>
    <w:p w:rsidR="00066B04" w:rsidRDefault="00066B04" w:rsidP="00066B04">
      <w:pPr>
        <w:shd w:val="clear" w:color="auto" w:fill="FFFFFF"/>
        <w:spacing w:after="0" w:line="240" w:lineRule="auto"/>
        <w:ind w:firstLine="384"/>
        <w:jc w:val="both"/>
        <w:rPr>
          <w:rFonts w:ascii="Times New Roman" w:hAnsi="Times New Roman"/>
          <w:color w:val="222222"/>
          <w:sz w:val="28"/>
          <w:szCs w:val="28"/>
        </w:rPr>
      </w:pPr>
    </w:p>
    <w:p w:rsidR="00066B04" w:rsidRPr="00066B04" w:rsidRDefault="00066B04" w:rsidP="00066B04">
      <w:pPr>
        <w:shd w:val="clear" w:color="auto" w:fill="FFFFFF"/>
        <w:spacing w:after="0" w:line="240" w:lineRule="auto"/>
        <w:ind w:firstLine="384"/>
        <w:jc w:val="both"/>
        <w:rPr>
          <w:rFonts w:ascii="Times New Roman" w:hAnsi="Times New Roman"/>
          <w:color w:val="222222"/>
          <w:sz w:val="28"/>
          <w:szCs w:val="28"/>
        </w:rPr>
      </w:pPr>
      <w:r>
        <w:rPr>
          <w:rFonts w:ascii="Times New Roman" w:hAnsi="Times New Roman"/>
          <w:color w:val="222222"/>
          <w:sz w:val="28"/>
          <w:szCs w:val="28"/>
        </w:rPr>
        <w:t>Также при обработке стекла используются такие операции как:</w:t>
      </w:r>
    </w:p>
    <w:p w:rsidR="00D41619" w:rsidRPr="00066B04" w:rsidRDefault="00D41619" w:rsidP="00066B04">
      <w:pPr>
        <w:numPr>
          <w:ilvl w:val="0"/>
          <w:numId w:val="6"/>
        </w:numPr>
        <w:shd w:val="clear" w:color="auto" w:fill="FFFFFF"/>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Шлифовка и полировка стекла</w:t>
      </w:r>
    </w:p>
    <w:p w:rsidR="00D41619" w:rsidRPr="00066B04" w:rsidRDefault="00D41619" w:rsidP="00066B04">
      <w:pPr>
        <w:numPr>
          <w:ilvl w:val="0"/>
          <w:numId w:val="6"/>
        </w:numPr>
        <w:shd w:val="clear" w:color="auto" w:fill="FFFFFF"/>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Огранка стекла</w:t>
      </w:r>
    </w:p>
    <w:p w:rsidR="00D41619" w:rsidRPr="00066B04" w:rsidRDefault="00D41619" w:rsidP="00066B04">
      <w:pPr>
        <w:numPr>
          <w:ilvl w:val="0"/>
          <w:numId w:val="6"/>
        </w:numPr>
        <w:shd w:val="clear" w:color="auto" w:fill="FFFFFF"/>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Металлизация и окрашивание стекла</w:t>
      </w:r>
    </w:p>
    <w:p w:rsidR="00066B04" w:rsidRDefault="00066B04" w:rsidP="00066B04">
      <w:pPr>
        <w:shd w:val="clear" w:color="auto" w:fill="FFFFFF"/>
        <w:spacing w:after="120" w:line="240" w:lineRule="auto"/>
        <w:ind w:firstLine="384"/>
        <w:jc w:val="both"/>
        <w:rPr>
          <w:rFonts w:ascii="Times New Roman" w:hAnsi="Times New Roman"/>
          <w:color w:val="222222"/>
          <w:sz w:val="28"/>
          <w:szCs w:val="28"/>
        </w:rPr>
      </w:pPr>
    </w:p>
    <w:p w:rsidR="00D41619" w:rsidRPr="00066B04" w:rsidRDefault="00D41619" w:rsidP="00066B04">
      <w:pPr>
        <w:shd w:val="clear" w:color="auto" w:fill="FFFFFF"/>
        <w:spacing w:after="120"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Современные малобюджетные виды художественных работ со стеклом - </w:t>
      </w:r>
      <w:proofErr w:type="spellStart"/>
      <w:r w:rsidRPr="00066B04">
        <w:rPr>
          <w:rFonts w:ascii="Times New Roman" w:hAnsi="Times New Roman"/>
          <w:b/>
          <w:i/>
          <w:sz w:val="28"/>
          <w:szCs w:val="28"/>
        </w:rPr>
        <w:fldChar w:fldCharType="begin"/>
      </w:r>
      <w:r w:rsidRPr="00066B04">
        <w:rPr>
          <w:rFonts w:ascii="Times New Roman" w:hAnsi="Times New Roman"/>
          <w:b/>
          <w:i/>
          <w:sz w:val="28"/>
          <w:szCs w:val="28"/>
        </w:rPr>
        <w:instrText xml:space="preserve"> HYPERLINK "https://ru.wikipedia.org/wiki/%D0%A4%D1%8C%D1%8E%D0%B7%D0%B8%D0%BD%D0%B3" \o "Фьюзинг" </w:instrText>
      </w:r>
      <w:r w:rsidRPr="00066B04">
        <w:rPr>
          <w:rFonts w:ascii="Times New Roman" w:hAnsi="Times New Roman"/>
          <w:b/>
          <w:i/>
          <w:sz w:val="28"/>
          <w:szCs w:val="28"/>
        </w:rPr>
        <w:fldChar w:fldCharType="separate"/>
      </w:r>
      <w:r w:rsidRPr="00066B04">
        <w:rPr>
          <w:rFonts w:ascii="Times New Roman" w:hAnsi="Times New Roman"/>
          <w:b/>
          <w:i/>
          <w:sz w:val="28"/>
          <w:szCs w:val="28"/>
        </w:rPr>
        <w:t>фьюзинг</w:t>
      </w:r>
      <w:proofErr w:type="spellEnd"/>
      <w:r w:rsidRPr="00066B04">
        <w:rPr>
          <w:rFonts w:ascii="Times New Roman" w:hAnsi="Times New Roman"/>
          <w:b/>
          <w:i/>
          <w:sz w:val="28"/>
          <w:szCs w:val="28"/>
        </w:rPr>
        <w:fldChar w:fldCharType="end"/>
      </w:r>
      <w:r w:rsidRPr="00066B04">
        <w:rPr>
          <w:rFonts w:ascii="Times New Roman" w:hAnsi="Times New Roman"/>
          <w:b/>
          <w:i/>
          <w:color w:val="222222"/>
          <w:sz w:val="28"/>
          <w:szCs w:val="28"/>
        </w:rPr>
        <w:t> </w:t>
      </w:r>
      <w:r w:rsidRPr="00066B04">
        <w:rPr>
          <w:rFonts w:ascii="Times New Roman" w:hAnsi="Times New Roman"/>
          <w:color w:val="222222"/>
          <w:sz w:val="28"/>
          <w:szCs w:val="28"/>
        </w:rPr>
        <w:t>и </w:t>
      </w:r>
      <w:proofErr w:type="spellStart"/>
      <w:r w:rsidRPr="00066B04">
        <w:rPr>
          <w:rFonts w:ascii="Times New Roman" w:hAnsi="Times New Roman"/>
          <w:b/>
          <w:i/>
          <w:sz w:val="28"/>
          <w:szCs w:val="28"/>
        </w:rPr>
        <w:fldChar w:fldCharType="begin"/>
      </w:r>
      <w:r w:rsidRPr="00066B04">
        <w:rPr>
          <w:rFonts w:ascii="Times New Roman" w:hAnsi="Times New Roman"/>
          <w:b/>
          <w:i/>
          <w:sz w:val="28"/>
          <w:szCs w:val="28"/>
        </w:rPr>
        <w:instrText xml:space="preserve"> HYPERLINK "https://ru.wikipedia.org/wiki/%D0%9B%D0%B0%D0%BC%D0%BF%D0%B2%D0%BE%D1%80%D0%BA" \o "Лампворк" </w:instrText>
      </w:r>
      <w:r w:rsidRPr="00066B04">
        <w:rPr>
          <w:rFonts w:ascii="Times New Roman" w:hAnsi="Times New Roman"/>
          <w:b/>
          <w:i/>
          <w:sz w:val="28"/>
          <w:szCs w:val="28"/>
        </w:rPr>
        <w:fldChar w:fldCharType="separate"/>
      </w:r>
      <w:r w:rsidRPr="00066B04">
        <w:rPr>
          <w:rFonts w:ascii="Times New Roman" w:hAnsi="Times New Roman"/>
          <w:b/>
          <w:i/>
          <w:sz w:val="28"/>
          <w:szCs w:val="28"/>
        </w:rPr>
        <w:t>лампворк</w:t>
      </w:r>
      <w:proofErr w:type="spellEnd"/>
      <w:r w:rsidRPr="00066B04">
        <w:rPr>
          <w:rFonts w:ascii="Times New Roman" w:hAnsi="Times New Roman"/>
          <w:b/>
          <w:i/>
          <w:sz w:val="28"/>
          <w:szCs w:val="28"/>
        </w:rPr>
        <w:fldChar w:fldCharType="end"/>
      </w:r>
      <w:r w:rsidRPr="00066B04">
        <w:rPr>
          <w:rFonts w:ascii="Times New Roman" w:hAnsi="Times New Roman"/>
          <w:b/>
          <w:i/>
          <w:sz w:val="28"/>
          <w:szCs w:val="28"/>
        </w:rPr>
        <w:t>,</w:t>
      </w:r>
      <w:r w:rsidRPr="00066B04">
        <w:rPr>
          <w:rFonts w:ascii="Times New Roman" w:hAnsi="Times New Roman"/>
          <w:color w:val="222222"/>
          <w:sz w:val="28"/>
          <w:szCs w:val="28"/>
        </w:rPr>
        <w:t xml:space="preserve"> создание небольших украшений и декоративных предметов с помощью ручной горелки или маленькой настольной </w:t>
      </w:r>
      <w:proofErr w:type="spellStart"/>
      <w:r w:rsidRPr="00066B04">
        <w:rPr>
          <w:rFonts w:ascii="Times New Roman" w:hAnsi="Times New Roman"/>
          <w:color w:val="222222"/>
          <w:sz w:val="28"/>
          <w:szCs w:val="28"/>
        </w:rPr>
        <w:t>электропечки</w:t>
      </w:r>
      <w:proofErr w:type="spellEnd"/>
      <w:r w:rsidRPr="00066B04">
        <w:rPr>
          <w:rFonts w:ascii="Times New Roman" w:hAnsi="Times New Roman"/>
          <w:color w:val="222222"/>
          <w:sz w:val="28"/>
          <w:szCs w:val="28"/>
        </w:rPr>
        <w:t>. Они не требуют специальной мастерской, сложного стационарного оборудования и большого количества энергии, изощренных техник, приходящих с многолетним опытом, а материалами для начала могут послужить просто бисер и бутылки.</w:t>
      </w:r>
    </w:p>
    <w:p w:rsidR="00597715" w:rsidRPr="00066B04" w:rsidRDefault="00D41619" w:rsidP="00066B04">
      <w:pPr>
        <w:shd w:val="clear" w:color="auto" w:fill="FFFFFF"/>
        <w:spacing w:after="0" w:line="240" w:lineRule="auto"/>
        <w:jc w:val="center"/>
        <w:outlineLvl w:val="2"/>
        <w:rPr>
          <w:rFonts w:ascii="Times New Roman" w:hAnsi="Times New Roman"/>
          <w:b/>
          <w:bCs/>
          <w:color w:val="000000"/>
          <w:sz w:val="28"/>
          <w:szCs w:val="28"/>
          <w:u w:val="single"/>
        </w:rPr>
      </w:pPr>
      <w:proofErr w:type="spellStart"/>
      <w:r w:rsidRPr="00066B04">
        <w:rPr>
          <w:rFonts w:ascii="Times New Roman" w:hAnsi="Times New Roman"/>
          <w:b/>
          <w:bCs/>
          <w:color w:val="000000"/>
          <w:sz w:val="28"/>
          <w:szCs w:val="28"/>
          <w:u w:val="single"/>
        </w:rPr>
        <w:t>Стеклоэмаль</w:t>
      </w:r>
      <w:proofErr w:type="spellEnd"/>
    </w:p>
    <w:p w:rsidR="00AE20B2" w:rsidRPr="00066B04" w:rsidRDefault="00AE20B2" w:rsidP="00066B04">
      <w:pPr>
        <w:shd w:val="clear" w:color="auto" w:fill="FFFFFF"/>
        <w:spacing w:after="0" w:line="240" w:lineRule="auto"/>
        <w:jc w:val="center"/>
        <w:outlineLvl w:val="2"/>
        <w:rPr>
          <w:rFonts w:ascii="Times New Roman" w:hAnsi="Times New Roman"/>
          <w:b/>
          <w:bCs/>
          <w:color w:val="000000"/>
          <w:sz w:val="28"/>
          <w:szCs w:val="28"/>
          <w:u w:val="single"/>
        </w:rPr>
      </w:pPr>
    </w:p>
    <w:p w:rsidR="00D41619" w:rsidRPr="00066B04" w:rsidRDefault="007679AE" w:rsidP="00066B04">
      <w:pPr>
        <w:shd w:val="clear" w:color="auto" w:fill="FFFFFF"/>
        <w:spacing w:after="120" w:line="240" w:lineRule="auto"/>
        <w:ind w:firstLine="708"/>
        <w:jc w:val="both"/>
        <w:rPr>
          <w:rFonts w:ascii="Times New Roman" w:hAnsi="Times New Roman"/>
          <w:color w:val="222222"/>
          <w:sz w:val="28"/>
          <w:szCs w:val="28"/>
        </w:rPr>
      </w:pPr>
      <w:hyperlink r:id="rId15" w:tooltip="Эмаль" w:history="1">
        <w:r w:rsidR="00D41619" w:rsidRPr="00066B04">
          <w:rPr>
            <w:rFonts w:ascii="Times New Roman" w:hAnsi="Times New Roman"/>
            <w:b/>
            <w:i/>
            <w:sz w:val="28"/>
            <w:szCs w:val="28"/>
          </w:rPr>
          <w:t>Эмаль</w:t>
        </w:r>
      </w:hyperlink>
      <w:r w:rsidR="00D41619" w:rsidRPr="00066B04">
        <w:rPr>
          <w:rFonts w:ascii="Times New Roman" w:hAnsi="Times New Roman"/>
          <w:color w:val="222222"/>
          <w:sz w:val="28"/>
          <w:szCs w:val="28"/>
        </w:rPr>
        <w:t> на основе тонкого стеклянного порошка, закреплённого оплавлением, повсеместно применяется в качестве стойкого финишного покрытия для керамической плитки, керамической и металлической </w:t>
      </w:r>
      <w:hyperlink r:id="rId16" w:tooltip="Эмалированная посуда" w:history="1">
        <w:r w:rsidR="00D41619" w:rsidRPr="00066B04">
          <w:rPr>
            <w:rFonts w:ascii="Times New Roman" w:hAnsi="Times New Roman"/>
            <w:sz w:val="28"/>
            <w:szCs w:val="28"/>
          </w:rPr>
          <w:t>посуды</w:t>
        </w:r>
      </w:hyperlink>
      <w:r w:rsidR="00D41619" w:rsidRPr="00066B04">
        <w:rPr>
          <w:rFonts w:ascii="Times New Roman" w:hAnsi="Times New Roman"/>
          <w:color w:val="222222"/>
          <w:sz w:val="28"/>
          <w:szCs w:val="28"/>
        </w:rPr>
        <w:t xml:space="preserve">, металлической и фаянсовой сантехники, гальванических ванн и химических аппаратов, поверхностей кухонных плит, баков стиральных машин и водонагревателей, медицинского и пищевого оборудования. Художественная "горячая эмаль" - материал со сравнительно богатой палитрой, отличной стойкостью и блеском, широко распространенный в гончарном и изразцовом искусстве. </w:t>
      </w:r>
    </w:p>
    <w:p w:rsidR="00D41619" w:rsidRPr="00066B04" w:rsidRDefault="009127F4" w:rsidP="00066B04">
      <w:pPr>
        <w:shd w:val="clear" w:color="auto" w:fill="FFFFFF"/>
        <w:spacing w:after="120" w:line="240" w:lineRule="auto"/>
        <w:ind w:firstLine="708"/>
        <w:jc w:val="both"/>
        <w:rPr>
          <w:rFonts w:ascii="Times New Roman" w:hAnsi="Times New Roman"/>
          <w:color w:val="222222"/>
          <w:sz w:val="28"/>
          <w:szCs w:val="28"/>
        </w:rPr>
      </w:pPr>
      <w:r>
        <w:rPr>
          <w:rFonts w:ascii="Times New Roman" w:hAnsi="Times New Roman"/>
          <w:noProof/>
          <w:sz w:val="28"/>
          <w:szCs w:val="28"/>
        </w:rPr>
        <w:drawing>
          <wp:anchor distT="0" distB="0" distL="114300" distR="114300" simplePos="0" relativeHeight="251660800" behindDoc="0" locked="0" layoutInCell="1" allowOverlap="1">
            <wp:simplePos x="0" y="0"/>
            <wp:positionH relativeFrom="column">
              <wp:posOffset>3119755</wp:posOffset>
            </wp:positionH>
            <wp:positionV relativeFrom="paragraph">
              <wp:posOffset>-260350</wp:posOffset>
            </wp:positionV>
            <wp:extent cx="3143250" cy="2362835"/>
            <wp:effectExtent l="0" t="0" r="0" b="0"/>
            <wp:wrapSquare wrapText="bothSides"/>
            <wp:docPr id="8" name="Рисунок 8" descr="6470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47025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619" w:rsidRPr="00066B04">
        <w:rPr>
          <w:rFonts w:ascii="Times New Roman" w:hAnsi="Times New Roman"/>
          <w:color w:val="222222"/>
          <w:sz w:val="28"/>
          <w:szCs w:val="28"/>
        </w:rPr>
        <w:t xml:space="preserve">Художественная эмалевая роспись по керамике или более тугоплавкому стеклу технологически довольно проста и широко распространена даже в любительских условиях (известен способ обжига эмалевых изделий в бытовой микроволновой печи). Для получения разных цветов либо размалываются цветные стёкла, либо пигменты добавляются в готовый порошок или </w:t>
      </w:r>
      <w:proofErr w:type="spellStart"/>
      <w:r w:rsidR="00D41619" w:rsidRPr="00066B04">
        <w:rPr>
          <w:rFonts w:ascii="Times New Roman" w:hAnsi="Times New Roman"/>
          <w:color w:val="222222"/>
          <w:sz w:val="28"/>
          <w:szCs w:val="28"/>
        </w:rPr>
        <w:t>шликер</w:t>
      </w:r>
      <w:proofErr w:type="spellEnd"/>
      <w:r w:rsidR="00D41619" w:rsidRPr="00066B04">
        <w:rPr>
          <w:rFonts w:ascii="Times New Roman" w:hAnsi="Times New Roman"/>
          <w:color w:val="222222"/>
          <w:sz w:val="28"/>
          <w:szCs w:val="28"/>
        </w:rPr>
        <w:t xml:space="preserve">. Кроме ручной росписи, как авторской, так и "конвейерной", существует нанесение простого декора по трафарету и машинная полноцветная печать - также с последующим обжигом нанесённого порошка. Следует отличать традиционную горячую эмаль от современных полимерных красок и </w:t>
      </w:r>
      <w:proofErr w:type="spellStart"/>
      <w:r w:rsidR="00D41619" w:rsidRPr="00066B04">
        <w:rPr>
          <w:rFonts w:ascii="Times New Roman" w:hAnsi="Times New Roman"/>
          <w:color w:val="222222"/>
          <w:sz w:val="28"/>
          <w:szCs w:val="28"/>
        </w:rPr>
        <w:t>деколей</w:t>
      </w:r>
      <w:proofErr w:type="spellEnd"/>
      <w:r w:rsidR="00D41619" w:rsidRPr="00066B04">
        <w:rPr>
          <w:rFonts w:ascii="Times New Roman" w:hAnsi="Times New Roman"/>
          <w:color w:val="222222"/>
          <w:sz w:val="28"/>
          <w:szCs w:val="28"/>
        </w:rPr>
        <w:t xml:space="preserve"> - материалов, удешевляющих технологию, не требующих для закрепления высоких температур, но и не обладающих стойкостью и характерными живописными особенностями стекла.</w:t>
      </w:r>
    </w:p>
    <w:p w:rsidR="00D41619" w:rsidRPr="00066B04" w:rsidRDefault="00D41619"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Стеклоэмалевые композиции используются также для </w:t>
      </w:r>
      <w:proofErr w:type="spellStart"/>
      <w:r w:rsidRPr="00066B04">
        <w:rPr>
          <w:rFonts w:ascii="Times New Roman" w:hAnsi="Times New Roman"/>
          <w:color w:val="222222"/>
          <w:sz w:val="28"/>
          <w:szCs w:val="28"/>
        </w:rPr>
        <w:t>электроизоляции</w:t>
      </w:r>
      <w:proofErr w:type="spellEnd"/>
      <w:r w:rsidRPr="00066B04">
        <w:rPr>
          <w:rFonts w:ascii="Times New Roman" w:hAnsi="Times New Roman"/>
          <w:color w:val="222222"/>
          <w:sz w:val="28"/>
          <w:szCs w:val="28"/>
        </w:rPr>
        <w:t xml:space="preserve"> поверхностей (например, в конденсаторах) и в качестве высокотемпературного "клея" при сборке (</w:t>
      </w:r>
      <w:proofErr w:type="spellStart"/>
      <w:r w:rsidRPr="00066B04">
        <w:rPr>
          <w:rFonts w:ascii="Times New Roman" w:hAnsi="Times New Roman"/>
          <w:color w:val="222222"/>
          <w:sz w:val="28"/>
          <w:szCs w:val="28"/>
        </w:rPr>
        <w:t>металл</w:t>
      </w:r>
      <w:proofErr w:type="gramStart"/>
      <w:r w:rsidRPr="00066B04">
        <w:rPr>
          <w:rFonts w:ascii="Times New Roman" w:hAnsi="Times New Roman"/>
          <w:color w:val="222222"/>
          <w:sz w:val="28"/>
          <w:szCs w:val="28"/>
        </w:rPr>
        <w:t>о</w:t>
      </w:r>
      <w:proofErr w:type="spellEnd"/>
      <w:r w:rsidRPr="00066B04">
        <w:rPr>
          <w:rFonts w:ascii="Times New Roman" w:hAnsi="Times New Roman"/>
          <w:color w:val="222222"/>
          <w:sz w:val="28"/>
          <w:szCs w:val="28"/>
        </w:rPr>
        <w:t>-</w:t>
      </w:r>
      <w:proofErr w:type="gramEnd"/>
      <w:r w:rsidRPr="00066B04">
        <w:rPr>
          <w:rFonts w:ascii="Times New Roman" w:hAnsi="Times New Roman"/>
          <w:color w:val="222222"/>
          <w:sz w:val="28"/>
          <w:szCs w:val="28"/>
        </w:rPr>
        <w:t>)керамических корпусов электронных и других приборов.</w:t>
      </w:r>
    </w:p>
    <w:p w:rsidR="002430B1" w:rsidRPr="002430B1" w:rsidRDefault="00764D6D" w:rsidP="002430B1">
      <w:pPr>
        <w:jc w:val="center"/>
        <w:rPr>
          <w:rFonts w:ascii="Times New Roman" w:hAnsi="Times New Roman"/>
          <w:b/>
          <w:sz w:val="28"/>
          <w:szCs w:val="28"/>
          <w:u w:val="single"/>
        </w:rPr>
      </w:pPr>
      <w:r w:rsidRPr="002430B1">
        <w:rPr>
          <w:rFonts w:ascii="Times New Roman" w:hAnsi="Times New Roman"/>
          <w:b/>
          <w:sz w:val="28"/>
          <w:szCs w:val="28"/>
          <w:u w:val="single"/>
        </w:rPr>
        <w:t>Техника Тиффани</w:t>
      </w:r>
    </w:p>
    <w:p w:rsidR="002430B1" w:rsidRPr="002430B1" w:rsidRDefault="002430B1" w:rsidP="002430B1">
      <w:pPr>
        <w:ind w:firstLine="708"/>
        <w:jc w:val="both"/>
        <w:rPr>
          <w:rFonts w:ascii="Times New Roman" w:hAnsi="Times New Roman"/>
          <w:sz w:val="28"/>
          <w:szCs w:val="28"/>
        </w:rPr>
      </w:pPr>
      <w:r w:rsidRPr="002430B1">
        <w:rPr>
          <w:rFonts w:ascii="Times New Roman" w:hAnsi="Times New Roman"/>
          <w:sz w:val="28"/>
          <w:szCs w:val="28"/>
        </w:rPr>
        <w:t xml:space="preserve">Изобретателем этой техники стал </w:t>
      </w:r>
      <w:r w:rsidRPr="002430B1">
        <w:rPr>
          <w:rFonts w:ascii="Times New Roman" w:hAnsi="Times New Roman"/>
          <w:b/>
          <w:bCs/>
          <w:sz w:val="28"/>
          <w:szCs w:val="28"/>
        </w:rPr>
        <w:t>Луис Комфорт Тиффани</w:t>
      </w:r>
      <w:r w:rsidRPr="002430B1">
        <w:rPr>
          <w:rFonts w:ascii="Times New Roman" w:hAnsi="Times New Roman"/>
          <w:sz w:val="28"/>
          <w:szCs w:val="28"/>
        </w:rPr>
        <w:t> — американский художник и дизайнер, представитель модерна. Международное признание Тиффани принесли его изысканные изделия из стекла: </w:t>
      </w:r>
      <w:hyperlink r:id="rId18" w:tooltip="Витраж" w:history="1">
        <w:r w:rsidRPr="002430B1">
          <w:rPr>
            <w:rStyle w:val="a4"/>
            <w:rFonts w:ascii="Times New Roman" w:hAnsi="Times New Roman"/>
            <w:color w:val="auto"/>
            <w:sz w:val="28"/>
            <w:szCs w:val="28"/>
            <w:u w:val="none"/>
          </w:rPr>
          <w:t>витражи</w:t>
        </w:r>
      </w:hyperlink>
      <w:r w:rsidRPr="002430B1">
        <w:rPr>
          <w:rFonts w:ascii="Times New Roman" w:hAnsi="Times New Roman"/>
          <w:sz w:val="28"/>
          <w:szCs w:val="28"/>
        </w:rPr>
        <w:t>, </w:t>
      </w:r>
      <w:hyperlink r:id="rId19" w:tooltip="Абажур" w:history="1">
        <w:r w:rsidRPr="002430B1">
          <w:rPr>
            <w:rStyle w:val="a4"/>
            <w:rFonts w:ascii="Times New Roman" w:hAnsi="Times New Roman"/>
            <w:color w:val="auto"/>
            <w:sz w:val="28"/>
            <w:szCs w:val="28"/>
            <w:u w:val="none"/>
          </w:rPr>
          <w:t>абажуры</w:t>
        </w:r>
      </w:hyperlink>
      <w:r w:rsidRPr="002430B1">
        <w:rPr>
          <w:rFonts w:ascii="Times New Roman" w:hAnsi="Times New Roman"/>
          <w:sz w:val="28"/>
          <w:szCs w:val="28"/>
        </w:rPr>
        <w:t>, </w:t>
      </w:r>
      <w:hyperlink r:id="rId20" w:tooltip="Бижутерия" w:history="1">
        <w:r w:rsidRPr="002430B1">
          <w:rPr>
            <w:rStyle w:val="a4"/>
            <w:rFonts w:ascii="Times New Roman" w:hAnsi="Times New Roman"/>
            <w:color w:val="auto"/>
            <w:sz w:val="28"/>
            <w:szCs w:val="28"/>
            <w:u w:val="none"/>
          </w:rPr>
          <w:t>бижутерия</w:t>
        </w:r>
      </w:hyperlink>
      <w:r w:rsidRPr="002430B1">
        <w:rPr>
          <w:rFonts w:ascii="Times New Roman" w:hAnsi="Times New Roman"/>
          <w:sz w:val="28"/>
          <w:szCs w:val="28"/>
        </w:rPr>
        <w:t xml:space="preserve">. Произведения Луиса Комфорта Тиффани </w:t>
      </w:r>
      <w:r w:rsidRPr="002430B1">
        <w:rPr>
          <w:rFonts w:ascii="Times New Roman" w:hAnsi="Times New Roman"/>
          <w:sz w:val="28"/>
          <w:szCs w:val="28"/>
        </w:rPr>
        <w:lastRenderedPageBreak/>
        <w:t>украшают храмы и частные дома. Изобретённый им способ соединения небольших кусочков стекла с помощью медной фольги, а также новые виды созданных им стёкол, произвели революцию в художественном стеклоделии. А техника Тиффани стала самой распространённой во всем мире для создания витражей, ламповых абажуров и других произведений декоративно-прикладного искусства из цветного стекла.</w:t>
      </w:r>
    </w:p>
    <w:p w:rsidR="00D41619" w:rsidRPr="00066B04" w:rsidRDefault="009127F4" w:rsidP="00066B04">
      <w:pPr>
        <w:shd w:val="clear" w:color="auto" w:fill="FFFFFF"/>
        <w:spacing w:after="120" w:line="240" w:lineRule="auto"/>
        <w:ind w:firstLine="708"/>
        <w:jc w:val="both"/>
        <w:rPr>
          <w:rFonts w:ascii="Times New Roman" w:hAnsi="Times New Roman"/>
          <w:color w:val="222222"/>
          <w:sz w:val="28"/>
          <w:szCs w:val="28"/>
        </w:rPr>
      </w:pPr>
      <w:r>
        <w:rPr>
          <w:rFonts w:ascii="Times New Roman" w:hAnsi="Times New Roman"/>
          <w:noProof/>
          <w:sz w:val="28"/>
          <w:szCs w:val="28"/>
        </w:rPr>
        <w:drawing>
          <wp:anchor distT="0" distB="0" distL="114300" distR="114300" simplePos="0" relativeHeight="251655680" behindDoc="0" locked="0" layoutInCell="1" allowOverlap="1">
            <wp:simplePos x="0" y="0"/>
            <wp:positionH relativeFrom="column">
              <wp:posOffset>4048125</wp:posOffset>
            </wp:positionH>
            <wp:positionV relativeFrom="paragraph">
              <wp:posOffset>98425</wp:posOffset>
            </wp:positionV>
            <wp:extent cx="2214880" cy="3227070"/>
            <wp:effectExtent l="0" t="0" r="0" b="0"/>
            <wp:wrapSquare wrapText="bothSides"/>
            <wp:docPr id="3" name="Рисунок 3" descr="800px-Clara_pierce_wolcott_per_tiffany_studios,_lampada_ombra_di_libellula_su_base_mosaicata_guscio_di_tartaruga,_ante_190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00px-Clara_pierce_wolcott_per_tiffany_studios,_lampada_ombra_di_libellula_su_base_mosaicata_guscio_di_tartaruga,_ante_1906,_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4880" cy="322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619" w:rsidRPr="00066B04">
        <w:rPr>
          <w:rFonts w:ascii="Times New Roman" w:hAnsi="Times New Roman"/>
          <w:color w:val="222222"/>
          <w:sz w:val="28"/>
          <w:szCs w:val="28"/>
        </w:rPr>
        <w:t xml:space="preserve">Свинцовые прутья, использовавшиеся в течение многих веков для соединения стёкол между собой, казались Тиффани очень грубыми: он хотел создавать филигранно-тонкие и сложные произведения. Он нашёл собственный заменитель свинцовым прожилкам в виде медных полосок, вырезанных из металлического листа. Они приклеивались к стеклу пчелиным воском и спаивались между собой при помощи олова. Таким </w:t>
      </w:r>
      <w:proofErr w:type="gramStart"/>
      <w:r w:rsidR="00D41619" w:rsidRPr="00066B04">
        <w:rPr>
          <w:rFonts w:ascii="Times New Roman" w:hAnsi="Times New Roman"/>
          <w:color w:val="222222"/>
          <w:sz w:val="28"/>
          <w:szCs w:val="28"/>
        </w:rPr>
        <w:t>образом</w:t>
      </w:r>
      <w:proofErr w:type="gramEnd"/>
      <w:r w:rsidR="00D41619" w:rsidRPr="00066B04">
        <w:rPr>
          <w:rFonts w:ascii="Times New Roman" w:hAnsi="Times New Roman"/>
          <w:color w:val="222222"/>
          <w:sz w:val="28"/>
          <w:szCs w:val="28"/>
        </w:rPr>
        <w:t xml:space="preserve"> стало возможно соединять мельчайшие кусочки стекла и создавать сложные объёмные формы. Первоначально техника медной фольги применялась им для создания ламповых абажуров, и только позже — для витражей. Иногда Тиффани использовал сочетание двух техник в одном произведении, сочетая свинцовую оплётку с медной фольгой.</w:t>
      </w:r>
    </w:p>
    <w:p w:rsidR="00D41619" w:rsidRPr="00066B04" w:rsidRDefault="00D41619"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Иногда </w:t>
      </w:r>
      <w:r w:rsidRPr="00066B04">
        <w:rPr>
          <w:rFonts w:ascii="Times New Roman" w:hAnsi="Times New Roman"/>
          <w:i/>
          <w:color w:val="222222"/>
          <w:sz w:val="28"/>
          <w:szCs w:val="28"/>
        </w:rPr>
        <w:t>технику Тиффани</w:t>
      </w:r>
      <w:r w:rsidRPr="00066B04">
        <w:rPr>
          <w:rFonts w:ascii="Times New Roman" w:hAnsi="Times New Roman"/>
          <w:color w:val="222222"/>
          <w:sz w:val="28"/>
          <w:szCs w:val="28"/>
        </w:rPr>
        <w:t xml:space="preserve"> неверно отождествляют со </w:t>
      </w:r>
      <w:r w:rsidRPr="00066B04">
        <w:rPr>
          <w:rFonts w:ascii="Times New Roman" w:hAnsi="Times New Roman"/>
          <w:i/>
          <w:color w:val="222222"/>
          <w:sz w:val="28"/>
          <w:szCs w:val="28"/>
        </w:rPr>
        <w:t>стилем Тиффани.</w:t>
      </w:r>
      <w:r w:rsidRPr="00066B04">
        <w:rPr>
          <w:rFonts w:ascii="Times New Roman" w:hAnsi="Times New Roman"/>
          <w:color w:val="222222"/>
          <w:sz w:val="28"/>
          <w:szCs w:val="28"/>
        </w:rPr>
        <w:t xml:space="preserve"> Под Тиффани-стилем подразумевают яркие лампы классических форм с преобладающими натуралистическими мотивами и пёстрые витражи насыщенных цветов, изображающие природные мотивы и пейзажи.</w:t>
      </w:r>
    </w:p>
    <w:p w:rsidR="00D41619" w:rsidRPr="00066B04" w:rsidRDefault="00D41619"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Многие работы Тиффани имеют особую притягательную силу, хотя современному зрителю они могут показаться слишком яркими и перегруженными. Когда пытаются объяснить этот эффект, невольно сравнивают произведения Тиффани с живописными картинами. Творчество Тиффани всегда находилось между реалистической манерой изображения и стилизованной, близкой средневековым витражам. Без росписи поверхности </w:t>
      </w:r>
      <w:proofErr w:type="gramStart"/>
      <w:r w:rsidRPr="00066B04">
        <w:rPr>
          <w:rFonts w:ascii="Times New Roman" w:hAnsi="Times New Roman"/>
          <w:color w:val="222222"/>
          <w:sz w:val="28"/>
          <w:szCs w:val="28"/>
        </w:rPr>
        <w:t>стекла</w:t>
      </w:r>
      <w:proofErr w:type="gramEnd"/>
      <w:r w:rsidRPr="00066B04">
        <w:rPr>
          <w:rFonts w:ascii="Times New Roman" w:hAnsi="Times New Roman"/>
          <w:color w:val="222222"/>
          <w:sz w:val="28"/>
          <w:szCs w:val="28"/>
        </w:rPr>
        <w:t xml:space="preserve"> он создавал витражи, которые могут сравниться только с картинами. Однако сам Тиффани не считал, что пытается копировать природу. Он интерпретировал её глазами художника.</w:t>
      </w:r>
    </w:p>
    <w:p w:rsidR="00D41619" w:rsidRPr="00066B04" w:rsidRDefault="00D41619"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Стиль Тиффани представляет собой удивительное сочетание эклектики и </w:t>
      </w:r>
      <w:proofErr w:type="spellStart"/>
      <w:r w:rsidRPr="00066B04">
        <w:rPr>
          <w:rFonts w:ascii="Times New Roman" w:hAnsi="Times New Roman"/>
          <w:color w:val="222222"/>
          <w:sz w:val="28"/>
          <w:szCs w:val="28"/>
        </w:rPr>
        <w:t>винтажа</w:t>
      </w:r>
      <w:proofErr w:type="spellEnd"/>
      <w:r w:rsidRPr="00066B04">
        <w:rPr>
          <w:rFonts w:ascii="Times New Roman" w:hAnsi="Times New Roman"/>
          <w:color w:val="222222"/>
          <w:sz w:val="28"/>
          <w:szCs w:val="28"/>
        </w:rPr>
        <w:t xml:space="preserve">, поэтому </w:t>
      </w:r>
      <w:proofErr w:type="gramStart"/>
      <w:r w:rsidRPr="00066B04">
        <w:rPr>
          <w:rFonts w:ascii="Times New Roman" w:hAnsi="Times New Roman"/>
          <w:color w:val="222222"/>
          <w:sz w:val="28"/>
          <w:szCs w:val="28"/>
        </w:rPr>
        <w:t>светильники</w:t>
      </w:r>
      <w:proofErr w:type="gramEnd"/>
      <w:r w:rsidRPr="00066B04">
        <w:rPr>
          <w:rFonts w:ascii="Times New Roman" w:hAnsi="Times New Roman"/>
          <w:color w:val="222222"/>
          <w:sz w:val="28"/>
          <w:szCs w:val="28"/>
        </w:rPr>
        <w:t xml:space="preserve"> выполненные в этом направлении олицетворяют безупречный вкус и роскошь. Они отлично смотрятся в разных интерьерах, начиная от классики и заканчивая современными направлениями. Большинство моделей дарят мягкий, рассеянный свет, способствующий формированию уютной, расслабляющей атмосферы.</w:t>
      </w:r>
    </w:p>
    <w:p w:rsidR="00824B3F" w:rsidRDefault="00824B3F" w:rsidP="00066B04">
      <w:pPr>
        <w:shd w:val="clear" w:color="auto" w:fill="FFFFFF"/>
        <w:spacing w:after="0" w:line="240" w:lineRule="auto"/>
        <w:jc w:val="center"/>
        <w:rPr>
          <w:rFonts w:ascii="Times New Roman" w:hAnsi="Times New Roman"/>
          <w:b/>
          <w:color w:val="222222"/>
          <w:sz w:val="28"/>
          <w:szCs w:val="28"/>
          <w:u w:val="single"/>
        </w:rPr>
      </w:pPr>
    </w:p>
    <w:p w:rsidR="00D41619" w:rsidRPr="00066B04" w:rsidRDefault="00E204BD" w:rsidP="00066B04">
      <w:pPr>
        <w:shd w:val="clear" w:color="auto" w:fill="FFFFFF"/>
        <w:spacing w:after="0" w:line="240" w:lineRule="auto"/>
        <w:jc w:val="center"/>
        <w:rPr>
          <w:rFonts w:ascii="Times New Roman" w:hAnsi="Times New Roman"/>
          <w:b/>
          <w:color w:val="222222"/>
          <w:sz w:val="28"/>
          <w:szCs w:val="28"/>
          <w:u w:val="single"/>
        </w:rPr>
      </w:pPr>
      <w:proofErr w:type="spellStart"/>
      <w:r w:rsidRPr="00066B04">
        <w:rPr>
          <w:rFonts w:ascii="Times New Roman" w:hAnsi="Times New Roman"/>
          <w:b/>
          <w:color w:val="222222"/>
          <w:sz w:val="28"/>
          <w:szCs w:val="28"/>
          <w:u w:val="single"/>
        </w:rPr>
        <w:t>Фьюзинг</w:t>
      </w:r>
      <w:proofErr w:type="spellEnd"/>
    </w:p>
    <w:p w:rsidR="00B5443F" w:rsidRPr="00066B04" w:rsidRDefault="00B5443F" w:rsidP="00066B04">
      <w:pPr>
        <w:shd w:val="clear" w:color="auto" w:fill="FFFFFF"/>
        <w:spacing w:after="0" w:line="240" w:lineRule="auto"/>
        <w:jc w:val="center"/>
        <w:rPr>
          <w:rFonts w:ascii="Times New Roman" w:hAnsi="Times New Roman"/>
          <w:b/>
          <w:color w:val="222222"/>
          <w:sz w:val="28"/>
          <w:szCs w:val="28"/>
          <w:u w:val="single"/>
        </w:rPr>
      </w:pPr>
    </w:p>
    <w:p w:rsidR="00D41619" w:rsidRPr="00066B04" w:rsidRDefault="009127F4" w:rsidP="00066B04">
      <w:pPr>
        <w:shd w:val="clear" w:color="auto" w:fill="FFFFFF"/>
        <w:spacing w:line="240" w:lineRule="auto"/>
        <w:ind w:firstLine="708"/>
        <w:jc w:val="both"/>
        <w:rPr>
          <w:rFonts w:ascii="Times New Roman" w:hAnsi="Times New Roman"/>
          <w:color w:val="222222"/>
          <w:sz w:val="28"/>
          <w:szCs w:val="28"/>
        </w:rPr>
      </w:pPr>
      <w:r>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2823210</wp:posOffset>
            </wp:positionH>
            <wp:positionV relativeFrom="paragraph">
              <wp:posOffset>54610</wp:posOffset>
            </wp:positionV>
            <wp:extent cx="3474720" cy="2131695"/>
            <wp:effectExtent l="0" t="0" r="0" b="0"/>
            <wp:wrapSquare wrapText="bothSides"/>
            <wp:docPr id="5" name="Рисунок 5"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назва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4720" cy="2131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1619" w:rsidRPr="00066B04">
        <w:rPr>
          <w:rFonts w:ascii="Times New Roman" w:hAnsi="Times New Roman"/>
          <w:b/>
          <w:bCs/>
          <w:color w:val="222222"/>
          <w:sz w:val="28"/>
          <w:szCs w:val="28"/>
        </w:rPr>
        <w:t>Фьюзинг</w:t>
      </w:r>
      <w:proofErr w:type="spellEnd"/>
      <w:r w:rsidR="00D41619" w:rsidRPr="00066B04">
        <w:rPr>
          <w:rFonts w:ascii="Times New Roman" w:hAnsi="Times New Roman"/>
          <w:color w:val="222222"/>
          <w:sz w:val="28"/>
          <w:szCs w:val="28"/>
        </w:rPr>
        <w:t> (</w:t>
      </w:r>
      <w:hyperlink r:id="rId23" w:tooltip="Английский язык" w:history="1">
        <w:r w:rsidR="00D41619" w:rsidRPr="00066B04">
          <w:rPr>
            <w:rFonts w:ascii="Times New Roman" w:hAnsi="Times New Roman"/>
            <w:sz w:val="28"/>
            <w:szCs w:val="28"/>
          </w:rPr>
          <w:t>англ.</w:t>
        </w:r>
      </w:hyperlink>
      <w:r w:rsidR="00D41619" w:rsidRPr="00066B04">
        <w:rPr>
          <w:rFonts w:ascii="Times New Roman" w:hAnsi="Times New Roman"/>
          <w:color w:val="222222"/>
          <w:sz w:val="28"/>
          <w:szCs w:val="28"/>
        </w:rPr>
        <w:t> </w:t>
      </w:r>
      <w:r w:rsidR="00D41619" w:rsidRPr="00066B04">
        <w:rPr>
          <w:rFonts w:ascii="Times New Roman" w:hAnsi="Times New Roman"/>
          <w:i/>
          <w:iCs/>
          <w:color w:val="222222"/>
          <w:sz w:val="28"/>
          <w:szCs w:val="28"/>
          <w:lang w:val="en"/>
        </w:rPr>
        <w:t>fusing</w:t>
      </w:r>
      <w:r w:rsidR="00D41619" w:rsidRPr="00066B04">
        <w:rPr>
          <w:rFonts w:ascii="Times New Roman" w:hAnsi="Times New Roman"/>
          <w:color w:val="222222"/>
          <w:sz w:val="28"/>
          <w:szCs w:val="28"/>
        </w:rPr>
        <w:t> от </w:t>
      </w:r>
      <w:r w:rsidR="00D41619" w:rsidRPr="00066B04">
        <w:rPr>
          <w:rFonts w:ascii="Times New Roman" w:hAnsi="Times New Roman"/>
          <w:i/>
          <w:iCs/>
          <w:color w:val="222222"/>
          <w:sz w:val="28"/>
          <w:szCs w:val="28"/>
          <w:lang w:val="en"/>
        </w:rPr>
        <w:t>fuse</w:t>
      </w:r>
      <w:r w:rsidR="00D41619" w:rsidRPr="00066B04">
        <w:rPr>
          <w:rFonts w:ascii="Times New Roman" w:hAnsi="Times New Roman"/>
          <w:color w:val="222222"/>
          <w:sz w:val="28"/>
          <w:szCs w:val="28"/>
        </w:rPr>
        <w:t> — спекание, плавка) — относительно новая технология изготовления </w:t>
      </w:r>
      <w:hyperlink r:id="rId24" w:tooltip="Витраж" w:history="1">
        <w:r w:rsidR="00D41619" w:rsidRPr="00066B04">
          <w:rPr>
            <w:rFonts w:ascii="Times New Roman" w:hAnsi="Times New Roman"/>
            <w:sz w:val="28"/>
            <w:szCs w:val="28"/>
          </w:rPr>
          <w:t>витража</w:t>
        </w:r>
      </w:hyperlink>
      <w:r w:rsidR="00D41619" w:rsidRPr="00066B04">
        <w:rPr>
          <w:rFonts w:ascii="Times New Roman" w:hAnsi="Times New Roman"/>
          <w:sz w:val="28"/>
          <w:szCs w:val="28"/>
        </w:rPr>
        <w:t>.</w:t>
      </w:r>
      <w:r w:rsidR="00D41619" w:rsidRPr="00066B04">
        <w:rPr>
          <w:rFonts w:ascii="Times New Roman" w:hAnsi="Times New Roman"/>
          <w:color w:val="222222"/>
          <w:sz w:val="28"/>
          <w:szCs w:val="28"/>
        </w:rPr>
        <w:t xml:space="preserve"> </w:t>
      </w:r>
      <w:proofErr w:type="spellStart"/>
      <w:r w:rsidR="00D41619" w:rsidRPr="00066B04">
        <w:rPr>
          <w:rFonts w:ascii="Times New Roman" w:hAnsi="Times New Roman"/>
          <w:color w:val="222222"/>
          <w:sz w:val="28"/>
          <w:szCs w:val="28"/>
        </w:rPr>
        <w:t>Фьюзинг</w:t>
      </w:r>
      <w:proofErr w:type="spellEnd"/>
      <w:r w:rsidR="00D41619" w:rsidRPr="00066B04">
        <w:rPr>
          <w:rFonts w:ascii="Times New Roman" w:hAnsi="Times New Roman"/>
          <w:color w:val="222222"/>
          <w:sz w:val="28"/>
          <w:szCs w:val="28"/>
        </w:rPr>
        <w:t> — техника спекания стекла в печи, в таком витраже отсутствуют металлические соединения между стеклами, стекло спекается в печи при температуре 800 </w:t>
      </w:r>
      <w:hyperlink r:id="rId25" w:tooltip="Градус Цельсия" w:history="1">
        <w:r w:rsidR="00D41619" w:rsidRPr="00066B04">
          <w:rPr>
            <w:rFonts w:ascii="Times New Roman" w:hAnsi="Times New Roman"/>
            <w:color w:val="0B0080"/>
            <w:sz w:val="28"/>
            <w:szCs w:val="28"/>
          </w:rPr>
          <w:t>°C</w:t>
        </w:r>
      </w:hyperlink>
      <w:r w:rsidR="00D41619" w:rsidRPr="00066B04">
        <w:rPr>
          <w:rFonts w:ascii="Times New Roman" w:hAnsi="Times New Roman"/>
          <w:color w:val="222222"/>
          <w:sz w:val="28"/>
          <w:szCs w:val="28"/>
        </w:rPr>
        <w:t> и становится однородным, вплавляется друг в друга. Применяется, например, для изготовления межкомнатной перегородки или раздвижных дверей в помещении.</w:t>
      </w:r>
    </w:p>
    <w:p w:rsidR="00D41619" w:rsidRPr="00066B04" w:rsidRDefault="00E204BD"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Основой </w:t>
      </w:r>
      <w:r w:rsidR="00D41619" w:rsidRPr="00066B04">
        <w:rPr>
          <w:rFonts w:ascii="Times New Roman" w:hAnsi="Times New Roman"/>
          <w:color w:val="222222"/>
          <w:sz w:val="28"/>
          <w:szCs w:val="28"/>
        </w:rPr>
        <w:t xml:space="preserve">служит стеклянный лист, он является своеобразным «живописным холстом», на котором художник-витражист «пишет» при помощи высокотемпературной печи и кусочков специального стекла для </w:t>
      </w:r>
      <w:proofErr w:type="spellStart"/>
      <w:r w:rsidR="00D41619" w:rsidRPr="00066B04">
        <w:rPr>
          <w:rFonts w:ascii="Times New Roman" w:hAnsi="Times New Roman"/>
          <w:color w:val="222222"/>
          <w:sz w:val="28"/>
          <w:szCs w:val="28"/>
        </w:rPr>
        <w:t>фьюзинга</w:t>
      </w:r>
      <w:proofErr w:type="spellEnd"/>
      <w:r w:rsidR="00D41619" w:rsidRPr="00066B04">
        <w:rPr>
          <w:rFonts w:ascii="Times New Roman" w:hAnsi="Times New Roman"/>
          <w:color w:val="222222"/>
          <w:sz w:val="28"/>
          <w:szCs w:val="28"/>
        </w:rPr>
        <w:t xml:space="preserve"> своё произведение. Термическая обработка стекла в печи позволяет создать художественное стекло с оригинальной фактурой и очень широкой цветовой гаммой. Изображение на витраже можно сделать объемным и выпуклым или оставить отдельные участки его плоскими, контуры рисунка воздушны и прозрачны, как у акварели. Имеется возможность создавать желаемую толщину и рельеф витража. Преимущества </w:t>
      </w:r>
      <w:proofErr w:type="spellStart"/>
      <w:r w:rsidR="00D41619" w:rsidRPr="00066B04">
        <w:rPr>
          <w:rFonts w:ascii="Times New Roman" w:hAnsi="Times New Roman"/>
          <w:color w:val="222222"/>
          <w:sz w:val="28"/>
          <w:szCs w:val="28"/>
        </w:rPr>
        <w:t>фьюзинга</w:t>
      </w:r>
      <w:proofErr w:type="spellEnd"/>
      <w:r w:rsidR="00D41619" w:rsidRPr="00066B04">
        <w:rPr>
          <w:rFonts w:ascii="Times New Roman" w:hAnsi="Times New Roman"/>
          <w:color w:val="222222"/>
          <w:sz w:val="28"/>
          <w:szCs w:val="28"/>
        </w:rPr>
        <w:t xml:space="preserve"> особенно проявляются при создании абстрактного или «акварельного» рисунка.</w:t>
      </w:r>
    </w:p>
    <w:p w:rsidR="00640592" w:rsidRPr="00066B04" w:rsidRDefault="00D41619" w:rsidP="00066B04">
      <w:pPr>
        <w:shd w:val="clear" w:color="auto" w:fill="FFFFFF"/>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Однако, </w:t>
      </w:r>
      <w:proofErr w:type="spellStart"/>
      <w:r w:rsidRPr="00066B04">
        <w:rPr>
          <w:rFonts w:ascii="Times New Roman" w:hAnsi="Times New Roman"/>
          <w:color w:val="222222"/>
          <w:sz w:val="28"/>
          <w:szCs w:val="28"/>
        </w:rPr>
        <w:t>фьюзинг</w:t>
      </w:r>
      <w:proofErr w:type="spellEnd"/>
      <w:r w:rsidRPr="00066B04">
        <w:rPr>
          <w:rFonts w:ascii="Times New Roman" w:hAnsi="Times New Roman"/>
          <w:color w:val="222222"/>
          <w:sz w:val="28"/>
          <w:szCs w:val="28"/>
        </w:rPr>
        <w:t xml:space="preserve"> не позволяет получить чётких контуров изображения: цвета наплывают друг на друга, создавая эффект, напоминающий акварель. Для того, что бы витраж в технике </w:t>
      </w:r>
      <w:proofErr w:type="spellStart"/>
      <w:r w:rsidRPr="00066B04">
        <w:rPr>
          <w:rFonts w:ascii="Times New Roman" w:hAnsi="Times New Roman"/>
          <w:color w:val="222222"/>
          <w:sz w:val="28"/>
          <w:szCs w:val="28"/>
        </w:rPr>
        <w:t>фьюзинг</w:t>
      </w:r>
      <w:proofErr w:type="spellEnd"/>
      <w:r w:rsidRPr="00066B04">
        <w:rPr>
          <w:rFonts w:ascii="Times New Roman" w:hAnsi="Times New Roman"/>
          <w:color w:val="222222"/>
          <w:sz w:val="28"/>
          <w:szCs w:val="28"/>
        </w:rPr>
        <w:t xml:space="preserve"> </w:t>
      </w:r>
      <w:proofErr w:type="gramStart"/>
      <w:r w:rsidRPr="00066B04">
        <w:rPr>
          <w:rFonts w:ascii="Times New Roman" w:hAnsi="Times New Roman"/>
          <w:color w:val="222222"/>
          <w:sz w:val="28"/>
          <w:szCs w:val="28"/>
        </w:rPr>
        <w:t>приобрел</w:t>
      </w:r>
      <w:proofErr w:type="gramEnd"/>
      <w:r w:rsidRPr="00066B04">
        <w:rPr>
          <w:rFonts w:ascii="Times New Roman" w:hAnsi="Times New Roman"/>
          <w:color w:val="222222"/>
          <w:sz w:val="28"/>
          <w:szCs w:val="28"/>
        </w:rPr>
        <w:t xml:space="preserve"> чёткие контуры и по степени проработки деталей изображения приблизился к живописи, прибегают к совмещению техники </w:t>
      </w:r>
      <w:proofErr w:type="spellStart"/>
      <w:r w:rsidRPr="00066B04">
        <w:rPr>
          <w:rFonts w:ascii="Times New Roman" w:hAnsi="Times New Roman"/>
          <w:color w:val="222222"/>
          <w:sz w:val="28"/>
          <w:szCs w:val="28"/>
        </w:rPr>
        <w:t>фьюзинга</w:t>
      </w:r>
      <w:proofErr w:type="spellEnd"/>
      <w:r w:rsidRPr="00066B04">
        <w:rPr>
          <w:rFonts w:ascii="Times New Roman" w:hAnsi="Times New Roman"/>
          <w:color w:val="222222"/>
          <w:sz w:val="28"/>
          <w:szCs w:val="28"/>
        </w:rPr>
        <w:t xml:space="preserve"> с технологией ранее известной лишь ювелирам — технике перегородчатой эмали (</w:t>
      </w:r>
      <w:hyperlink r:id="rId26" w:tooltip="Филигрань" w:history="1">
        <w:r w:rsidRPr="00066B04">
          <w:rPr>
            <w:rFonts w:ascii="Times New Roman" w:hAnsi="Times New Roman"/>
            <w:sz w:val="28"/>
            <w:szCs w:val="28"/>
          </w:rPr>
          <w:t>филигрань</w:t>
        </w:r>
      </w:hyperlink>
      <w:r w:rsidRPr="00066B04">
        <w:rPr>
          <w:rFonts w:ascii="Times New Roman" w:hAnsi="Times New Roman"/>
          <w:sz w:val="28"/>
          <w:szCs w:val="28"/>
        </w:rPr>
        <w:t> и </w:t>
      </w:r>
      <w:hyperlink r:id="rId27" w:tooltip="Финифть" w:history="1">
        <w:r w:rsidRPr="00066B04">
          <w:rPr>
            <w:rFonts w:ascii="Times New Roman" w:hAnsi="Times New Roman"/>
            <w:sz w:val="28"/>
            <w:szCs w:val="28"/>
          </w:rPr>
          <w:t>финифть</w:t>
        </w:r>
      </w:hyperlink>
      <w:r w:rsidRPr="00066B04">
        <w:rPr>
          <w:rFonts w:ascii="Times New Roman" w:hAnsi="Times New Roman"/>
          <w:color w:val="222222"/>
          <w:sz w:val="28"/>
          <w:szCs w:val="28"/>
        </w:rPr>
        <w:t xml:space="preserve">). Таким </w:t>
      </w:r>
      <w:proofErr w:type="gramStart"/>
      <w:r w:rsidRPr="00066B04">
        <w:rPr>
          <w:rFonts w:ascii="Times New Roman" w:hAnsi="Times New Roman"/>
          <w:color w:val="222222"/>
          <w:sz w:val="28"/>
          <w:szCs w:val="28"/>
        </w:rPr>
        <w:t>образом</w:t>
      </w:r>
      <w:proofErr w:type="gramEnd"/>
      <w:r w:rsidRPr="00066B04">
        <w:rPr>
          <w:rFonts w:ascii="Times New Roman" w:hAnsi="Times New Roman"/>
          <w:color w:val="222222"/>
          <w:sz w:val="28"/>
          <w:szCs w:val="28"/>
        </w:rPr>
        <w:t xml:space="preserve"> изготавливают витражи — картины из стекла, но картины имеющие глубину, объём и многослойность в отличие от своих живописных аналогов.</w:t>
      </w:r>
    </w:p>
    <w:p w:rsidR="00E204BD" w:rsidRPr="00066B04" w:rsidRDefault="00E204BD" w:rsidP="00066B04">
      <w:pPr>
        <w:spacing w:after="120" w:line="240" w:lineRule="auto"/>
        <w:ind w:firstLine="708"/>
        <w:jc w:val="center"/>
        <w:rPr>
          <w:rFonts w:ascii="Times New Roman" w:hAnsi="Times New Roman"/>
          <w:b/>
          <w:bCs/>
          <w:color w:val="222222"/>
          <w:sz w:val="28"/>
          <w:szCs w:val="28"/>
          <w:u w:val="single"/>
        </w:rPr>
      </w:pPr>
    </w:p>
    <w:p w:rsidR="00640592" w:rsidRPr="00066B04" w:rsidRDefault="00E204BD" w:rsidP="00066B04">
      <w:pPr>
        <w:spacing w:after="120" w:line="240" w:lineRule="auto"/>
        <w:ind w:firstLine="708"/>
        <w:jc w:val="center"/>
        <w:rPr>
          <w:rFonts w:ascii="Times New Roman" w:hAnsi="Times New Roman"/>
          <w:b/>
          <w:bCs/>
          <w:color w:val="222222"/>
          <w:sz w:val="28"/>
          <w:szCs w:val="28"/>
          <w:u w:val="single"/>
        </w:rPr>
      </w:pPr>
      <w:proofErr w:type="spellStart"/>
      <w:r w:rsidRPr="00066B04">
        <w:rPr>
          <w:rFonts w:ascii="Times New Roman" w:hAnsi="Times New Roman"/>
          <w:b/>
          <w:bCs/>
          <w:color w:val="222222"/>
          <w:sz w:val="28"/>
          <w:szCs w:val="28"/>
          <w:u w:val="single"/>
        </w:rPr>
        <w:t>Лампворк</w:t>
      </w:r>
      <w:proofErr w:type="spellEnd"/>
    </w:p>
    <w:p w:rsidR="00306FEC" w:rsidRPr="00066B04" w:rsidRDefault="00306FEC" w:rsidP="00066B04">
      <w:pPr>
        <w:spacing w:after="120" w:line="240" w:lineRule="auto"/>
        <w:ind w:firstLine="708"/>
        <w:jc w:val="center"/>
        <w:rPr>
          <w:rFonts w:ascii="Times New Roman" w:hAnsi="Times New Roman"/>
          <w:b/>
          <w:bCs/>
          <w:color w:val="222222"/>
          <w:sz w:val="28"/>
          <w:szCs w:val="28"/>
          <w:u w:val="single"/>
        </w:rPr>
      </w:pPr>
    </w:p>
    <w:p w:rsidR="00DF7C4F" w:rsidRPr="00066B04" w:rsidRDefault="009127F4" w:rsidP="00066B04">
      <w:pPr>
        <w:spacing w:after="120" w:line="240" w:lineRule="auto"/>
        <w:ind w:firstLine="708"/>
        <w:jc w:val="both"/>
        <w:rPr>
          <w:rFonts w:ascii="Times New Roman" w:hAnsi="Times New Roman"/>
          <w:color w:val="222222"/>
          <w:sz w:val="28"/>
          <w:szCs w:val="28"/>
        </w:rPr>
      </w:pPr>
      <w:r>
        <w:rPr>
          <w:rFonts w:ascii="Times New Roman" w:hAnsi="Times New Roman"/>
          <w:noProof/>
          <w:sz w:val="28"/>
          <w:szCs w:val="28"/>
        </w:rPr>
        <w:drawing>
          <wp:anchor distT="0" distB="0" distL="114300" distR="114300" simplePos="0" relativeHeight="251656704" behindDoc="0" locked="0" layoutInCell="1" allowOverlap="1">
            <wp:simplePos x="0" y="0"/>
            <wp:positionH relativeFrom="column">
              <wp:posOffset>2749550</wp:posOffset>
            </wp:positionH>
            <wp:positionV relativeFrom="paragraph">
              <wp:posOffset>29845</wp:posOffset>
            </wp:positionV>
            <wp:extent cx="3512820" cy="2298700"/>
            <wp:effectExtent l="0" t="0" r="0" b="0"/>
            <wp:wrapSquare wrapText="bothSides"/>
            <wp:docPr id="4" name="Рисунок 4" descr="1200px-Lampwo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0px-Lampwork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2820" cy="229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F7C4F" w:rsidRPr="00066B04">
        <w:rPr>
          <w:rFonts w:ascii="Times New Roman" w:hAnsi="Times New Roman"/>
          <w:b/>
          <w:bCs/>
          <w:color w:val="222222"/>
          <w:sz w:val="28"/>
          <w:szCs w:val="28"/>
        </w:rPr>
        <w:t>Лампворк</w:t>
      </w:r>
      <w:proofErr w:type="spellEnd"/>
      <w:r w:rsidR="00DF7C4F" w:rsidRPr="00066B04">
        <w:rPr>
          <w:rFonts w:ascii="Times New Roman" w:hAnsi="Times New Roman"/>
          <w:color w:val="222222"/>
          <w:sz w:val="28"/>
          <w:szCs w:val="28"/>
        </w:rPr>
        <w:t> (</w:t>
      </w:r>
      <w:hyperlink r:id="rId29" w:tooltip="Английский язык" w:history="1">
        <w:r w:rsidR="00DF7C4F" w:rsidRPr="00066B04">
          <w:rPr>
            <w:rFonts w:ascii="Times New Roman" w:hAnsi="Times New Roman"/>
            <w:sz w:val="28"/>
            <w:szCs w:val="28"/>
          </w:rPr>
          <w:t>англ.</w:t>
        </w:r>
      </w:hyperlink>
      <w:r w:rsidR="00DF7C4F" w:rsidRPr="00066B04">
        <w:rPr>
          <w:rFonts w:ascii="Times New Roman" w:hAnsi="Times New Roman"/>
          <w:color w:val="222222"/>
          <w:sz w:val="28"/>
          <w:szCs w:val="28"/>
        </w:rPr>
        <w:t> </w:t>
      </w:r>
      <w:r w:rsidR="00DF7C4F" w:rsidRPr="00066B04">
        <w:rPr>
          <w:rFonts w:ascii="Times New Roman" w:hAnsi="Times New Roman"/>
          <w:i/>
          <w:iCs/>
          <w:color w:val="222222"/>
          <w:sz w:val="28"/>
          <w:szCs w:val="28"/>
          <w:lang w:val="en"/>
        </w:rPr>
        <w:t>lamp</w:t>
      </w:r>
      <w:r w:rsidR="00DF7C4F" w:rsidRPr="00066B04">
        <w:rPr>
          <w:rFonts w:ascii="Times New Roman" w:hAnsi="Times New Roman"/>
          <w:color w:val="222222"/>
          <w:sz w:val="28"/>
          <w:szCs w:val="28"/>
        </w:rPr>
        <w:t> – лампа, горелка + </w:t>
      </w:r>
      <w:r w:rsidR="00DF7C4F" w:rsidRPr="00066B04">
        <w:rPr>
          <w:rFonts w:ascii="Times New Roman" w:hAnsi="Times New Roman"/>
          <w:i/>
          <w:iCs/>
          <w:color w:val="222222"/>
          <w:sz w:val="28"/>
          <w:szCs w:val="28"/>
          <w:lang w:val="en"/>
        </w:rPr>
        <w:t>work</w:t>
      </w:r>
      <w:r w:rsidR="00DF7C4F" w:rsidRPr="00066B04">
        <w:rPr>
          <w:rFonts w:ascii="Times New Roman" w:hAnsi="Times New Roman"/>
          <w:color w:val="222222"/>
          <w:sz w:val="28"/>
          <w:szCs w:val="28"/>
        </w:rPr>
        <w:t> – работа), </w:t>
      </w:r>
      <w:proofErr w:type="spellStart"/>
      <w:r w:rsidR="00DF7C4F" w:rsidRPr="00066B04">
        <w:rPr>
          <w:rFonts w:ascii="Times New Roman" w:hAnsi="Times New Roman"/>
          <w:b/>
          <w:bCs/>
          <w:color w:val="222222"/>
          <w:sz w:val="28"/>
          <w:szCs w:val="28"/>
        </w:rPr>
        <w:t>flamework</w:t>
      </w:r>
      <w:proofErr w:type="spellEnd"/>
      <w:r w:rsidR="00DF7C4F" w:rsidRPr="00066B04">
        <w:rPr>
          <w:rFonts w:ascii="Times New Roman" w:hAnsi="Times New Roman"/>
          <w:color w:val="222222"/>
          <w:sz w:val="28"/>
          <w:szCs w:val="28"/>
        </w:rPr>
        <w:t> (от </w:t>
      </w:r>
      <w:hyperlink r:id="rId30" w:tooltip="Английский язык" w:history="1">
        <w:r w:rsidR="00DF7C4F" w:rsidRPr="00066B04">
          <w:rPr>
            <w:rFonts w:ascii="Times New Roman" w:hAnsi="Times New Roman"/>
            <w:sz w:val="28"/>
            <w:szCs w:val="28"/>
          </w:rPr>
          <w:t>англ.</w:t>
        </w:r>
      </w:hyperlink>
      <w:r w:rsidR="00DF7C4F" w:rsidRPr="00066B04">
        <w:rPr>
          <w:rFonts w:ascii="Times New Roman" w:hAnsi="Times New Roman"/>
          <w:color w:val="222222"/>
          <w:sz w:val="28"/>
          <w:szCs w:val="28"/>
        </w:rPr>
        <w:t> </w:t>
      </w:r>
      <w:r w:rsidR="00DF7C4F" w:rsidRPr="00066B04">
        <w:rPr>
          <w:rFonts w:ascii="Times New Roman" w:hAnsi="Times New Roman"/>
          <w:i/>
          <w:iCs/>
          <w:color w:val="222222"/>
          <w:sz w:val="28"/>
          <w:szCs w:val="28"/>
          <w:lang w:val="en"/>
        </w:rPr>
        <w:t>flame</w:t>
      </w:r>
      <w:r w:rsidR="00DF7C4F" w:rsidRPr="00066B04">
        <w:rPr>
          <w:rFonts w:ascii="Times New Roman" w:hAnsi="Times New Roman"/>
          <w:color w:val="222222"/>
          <w:sz w:val="28"/>
          <w:szCs w:val="28"/>
        </w:rPr>
        <w:t> – пламя) — художественная обработка стекла в пламени горелки.</w:t>
      </w:r>
    </w:p>
    <w:p w:rsidR="00640592" w:rsidRPr="00066B04" w:rsidRDefault="00DF7C4F" w:rsidP="00066B04">
      <w:pPr>
        <w:spacing w:after="120"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 xml:space="preserve">Обработка стекла была известна нашим предкам очень давно, но работа со стеклом в </w:t>
      </w:r>
      <w:r w:rsidRPr="00066B04">
        <w:rPr>
          <w:rFonts w:ascii="Times New Roman" w:hAnsi="Times New Roman"/>
          <w:color w:val="222222"/>
          <w:sz w:val="28"/>
          <w:szCs w:val="28"/>
        </w:rPr>
        <w:lastRenderedPageBreak/>
        <w:t xml:space="preserve">понимании </w:t>
      </w:r>
      <w:proofErr w:type="spellStart"/>
      <w:r w:rsidRPr="00066B04">
        <w:rPr>
          <w:rFonts w:ascii="Times New Roman" w:hAnsi="Times New Roman"/>
          <w:color w:val="222222"/>
          <w:sz w:val="28"/>
          <w:szCs w:val="28"/>
        </w:rPr>
        <w:t>лампворкера</w:t>
      </w:r>
      <w:proofErr w:type="spellEnd"/>
      <w:r w:rsidRPr="00066B04">
        <w:rPr>
          <w:rFonts w:ascii="Times New Roman" w:hAnsi="Times New Roman"/>
          <w:color w:val="222222"/>
          <w:sz w:val="28"/>
          <w:szCs w:val="28"/>
        </w:rPr>
        <w:t xml:space="preserve"> заключается в том, что в пламя воздушно-</w:t>
      </w:r>
      <w:proofErr w:type="spellStart"/>
      <w:r w:rsidRPr="00066B04">
        <w:rPr>
          <w:rFonts w:ascii="Times New Roman" w:hAnsi="Times New Roman"/>
          <w:color w:val="222222"/>
          <w:sz w:val="28"/>
          <w:szCs w:val="28"/>
        </w:rPr>
        <w:t>пропановой</w:t>
      </w:r>
      <w:proofErr w:type="spellEnd"/>
      <w:r w:rsidRPr="00066B04">
        <w:rPr>
          <w:rFonts w:ascii="Times New Roman" w:hAnsi="Times New Roman"/>
          <w:color w:val="222222"/>
          <w:sz w:val="28"/>
          <w:szCs w:val="28"/>
        </w:rPr>
        <w:t>, кислородной, водородной или плазменной </w:t>
      </w:r>
      <w:hyperlink r:id="rId31" w:tooltip="Горелка" w:history="1">
        <w:r w:rsidRPr="00066B04">
          <w:rPr>
            <w:rFonts w:ascii="Times New Roman" w:hAnsi="Times New Roman"/>
            <w:sz w:val="28"/>
            <w:szCs w:val="28"/>
          </w:rPr>
          <w:t>горелки</w:t>
        </w:r>
      </w:hyperlink>
      <w:r w:rsidRPr="00066B04">
        <w:rPr>
          <w:rFonts w:ascii="Times New Roman" w:hAnsi="Times New Roman"/>
          <w:sz w:val="28"/>
          <w:szCs w:val="28"/>
        </w:rPr>
        <w:t> </w:t>
      </w:r>
      <w:r w:rsidRPr="00066B04">
        <w:rPr>
          <w:rFonts w:ascii="Times New Roman" w:hAnsi="Times New Roman"/>
          <w:color w:val="222222"/>
          <w:sz w:val="28"/>
          <w:szCs w:val="28"/>
        </w:rPr>
        <w:t>вносится прут стекла определенного цвета, и стекло сплавляется в бусину или изделие, поверх могут добавляться стекла разных цветов. Температура, необходимая для работы со стеклом — 800..1200 </w:t>
      </w:r>
      <w:hyperlink r:id="rId32" w:tooltip="Градус Цельсия" w:history="1">
        <w:r w:rsidRPr="00066B04">
          <w:rPr>
            <w:rFonts w:ascii="Times New Roman" w:hAnsi="Times New Roman"/>
            <w:sz w:val="28"/>
            <w:szCs w:val="28"/>
            <w:u w:val="single"/>
          </w:rPr>
          <w:t>°C</w:t>
        </w:r>
      </w:hyperlink>
      <w:r w:rsidRPr="00066B04">
        <w:rPr>
          <w:rFonts w:ascii="Times New Roman" w:hAnsi="Times New Roman"/>
          <w:color w:val="222222"/>
          <w:sz w:val="28"/>
          <w:szCs w:val="28"/>
        </w:rPr>
        <w:t>, в зависимости от производителя стекла.</w:t>
      </w:r>
    </w:p>
    <w:p w:rsidR="00640592" w:rsidRPr="00066B04" w:rsidRDefault="00640592" w:rsidP="00066B04">
      <w:pPr>
        <w:spacing w:after="120" w:line="240" w:lineRule="auto"/>
        <w:ind w:firstLine="384"/>
        <w:jc w:val="both"/>
        <w:rPr>
          <w:rFonts w:ascii="Times New Roman" w:hAnsi="Times New Roman"/>
          <w:b/>
          <w:bCs/>
          <w:color w:val="222222"/>
          <w:sz w:val="28"/>
          <w:szCs w:val="28"/>
        </w:rPr>
      </w:pPr>
    </w:p>
    <w:p w:rsidR="00E204BD" w:rsidRPr="00066B04" w:rsidRDefault="00E204BD" w:rsidP="00066B04">
      <w:pPr>
        <w:spacing w:after="120" w:line="240" w:lineRule="auto"/>
        <w:ind w:firstLine="384"/>
        <w:jc w:val="center"/>
        <w:rPr>
          <w:rFonts w:ascii="Times New Roman" w:hAnsi="Times New Roman"/>
          <w:b/>
          <w:bCs/>
          <w:color w:val="222222"/>
          <w:sz w:val="28"/>
          <w:szCs w:val="28"/>
          <w:u w:val="single"/>
        </w:rPr>
      </w:pPr>
      <w:r w:rsidRPr="00066B04">
        <w:rPr>
          <w:rFonts w:ascii="Times New Roman" w:hAnsi="Times New Roman"/>
          <w:b/>
          <w:bCs/>
          <w:color w:val="222222"/>
          <w:sz w:val="28"/>
          <w:szCs w:val="28"/>
          <w:u w:val="single"/>
        </w:rPr>
        <w:t>Смальта</w:t>
      </w:r>
    </w:p>
    <w:p w:rsidR="00AE20B2" w:rsidRPr="00066B04" w:rsidRDefault="00AE20B2" w:rsidP="00066B04">
      <w:pPr>
        <w:spacing w:after="120" w:line="240" w:lineRule="auto"/>
        <w:ind w:firstLine="384"/>
        <w:jc w:val="center"/>
        <w:rPr>
          <w:rFonts w:ascii="Times New Roman" w:hAnsi="Times New Roman"/>
          <w:b/>
          <w:bCs/>
          <w:color w:val="222222"/>
          <w:sz w:val="28"/>
          <w:szCs w:val="28"/>
          <w:u w:val="single"/>
        </w:rPr>
      </w:pPr>
    </w:p>
    <w:p w:rsidR="008D5D95" w:rsidRPr="00066B04" w:rsidRDefault="009127F4" w:rsidP="00066B04">
      <w:pPr>
        <w:spacing w:after="120" w:line="240" w:lineRule="auto"/>
        <w:ind w:firstLine="384"/>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752" behindDoc="0" locked="0" layoutInCell="1" allowOverlap="1">
            <wp:simplePos x="0" y="0"/>
            <wp:positionH relativeFrom="column">
              <wp:posOffset>3289935</wp:posOffset>
            </wp:positionH>
            <wp:positionV relativeFrom="paragraph">
              <wp:posOffset>52705</wp:posOffset>
            </wp:positionV>
            <wp:extent cx="2972435" cy="2230120"/>
            <wp:effectExtent l="0" t="0" r="0" b="0"/>
            <wp:wrapSquare wrapText="bothSides"/>
            <wp:docPr id="6" name="Рисунок 6" descr="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2435" cy="2230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8D5D95" w:rsidRPr="00066B04">
        <w:rPr>
          <w:rFonts w:ascii="Times New Roman" w:hAnsi="Times New Roman"/>
          <w:b/>
          <w:bCs/>
          <w:color w:val="222222"/>
          <w:sz w:val="28"/>
          <w:szCs w:val="28"/>
        </w:rPr>
        <w:t>Сма́льта</w:t>
      </w:r>
      <w:proofErr w:type="spellEnd"/>
      <w:proofErr w:type="gramEnd"/>
      <w:r w:rsidR="008D5D95" w:rsidRPr="00066B04">
        <w:rPr>
          <w:rFonts w:ascii="Times New Roman" w:hAnsi="Times New Roman"/>
          <w:color w:val="222222"/>
          <w:sz w:val="28"/>
          <w:szCs w:val="28"/>
        </w:rPr>
        <w:t> (от </w:t>
      </w:r>
      <w:hyperlink r:id="rId34" w:tooltip="Немецкий язык" w:history="1">
        <w:r w:rsidR="008D5D95" w:rsidRPr="00066B04">
          <w:rPr>
            <w:rFonts w:ascii="Times New Roman" w:hAnsi="Times New Roman"/>
            <w:sz w:val="28"/>
            <w:szCs w:val="28"/>
          </w:rPr>
          <w:t>нем.</w:t>
        </w:r>
      </w:hyperlink>
      <w:r w:rsidR="008D5D95" w:rsidRPr="00066B04">
        <w:rPr>
          <w:rFonts w:ascii="Times New Roman" w:hAnsi="Times New Roman"/>
          <w:color w:val="222222"/>
          <w:sz w:val="28"/>
          <w:szCs w:val="28"/>
        </w:rPr>
        <w:t> </w:t>
      </w:r>
      <w:r w:rsidR="008D5D95" w:rsidRPr="00066B04">
        <w:rPr>
          <w:rFonts w:ascii="Times New Roman" w:hAnsi="Times New Roman"/>
          <w:i/>
          <w:iCs/>
          <w:color w:val="222222"/>
          <w:sz w:val="28"/>
          <w:szCs w:val="28"/>
          <w:lang w:val="de-DE"/>
        </w:rPr>
        <w:t xml:space="preserve">Smalte </w:t>
      </w:r>
      <w:proofErr w:type="spellStart"/>
      <w:r w:rsidR="008D5D95" w:rsidRPr="00066B04">
        <w:rPr>
          <w:rFonts w:ascii="Times New Roman" w:hAnsi="Times New Roman"/>
          <w:i/>
          <w:iCs/>
          <w:color w:val="222222"/>
          <w:sz w:val="28"/>
          <w:szCs w:val="28"/>
          <w:lang w:val="de-DE"/>
        </w:rPr>
        <w:t>или</w:t>
      </w:r>
      <w:proofErr w:type="spellEnd"/>
      <w:r w:rsidR="008D5D95" w:rsidRPr="00066B04">
        <w:rPr>
          <w:rFonts w:ascii="Times New Roman" w:hAnsi="Times New Roman"/>
          <w:i/>
          <w:iCs/>
          <w:color w:val="222222"/>
          <w:sz w:val="28"/>
          <w:szCs w:val="28"/>
          <w:lang w:val="de-DE"/>
        </w:rPr>
        <w:t xml:space="preserve"> Schmalte, </w:t>
      </w:r>
      <w:proofErr w:type="spellStart"/>
      <w:r w:rsidR="008D5D95" w:rsidRPr="00066B04">
        <w:rPr>
          <w:rFonts w:ascii="Times New Roman" w:hAnsi="Times New Roman"/>
          <w:i/>
          <w:iCs/>
          <w:color w:val="222222"/>
          <w:sz w:val="28"/>
          <w:szCs w:val="28"/>
          <w:lang w:val="de-DE"/>
        </w:rPr>
        <w:t>от</w:t>
      </w:r>
      <w:proofErr w:type="spellEnd"/>
      <w:r w:rsidR="008D5D95" w:rsidRPr="00066B04">
        <w:rPr>
          <w:rFonts w:ascii="Times New Roman" w:hAnsi="Times New Roman"/>
          <w:i/>
          <w:iCs/>
          <w:color w:val="222222"/>
          <w:sz w:val="28"/>
          <w:szCs w:val="28"/>
          <w:lang w:val="de-DE"/>
        </w:rPr>
        <w:t xml:space="preserve"> schmelzen</w:t>
      </w:r>
      <w:r w:rsidR="008D5D95" w:rsidRPr="00066B04">
        <w:rPr>
          <w:rFonts w:ascii="Times New Roman" w:hAnsi="Times New Roman"/>
          <w:color w:val="222222"/>
          <w:sz w:val="28"/>
          <w:szCs w:val="28"/>
        </w:rPr>
        <w:t> — плавить, </w:t>
      </w:r>
      <w:hyperlink r:id="rId35" w:tooltip="Итальянский язык" w:history="1">
        <w:r w:rsidR="008D5D95" w:rsidRPr="00066B04">
          <w:rPr>
            <w:rFonts w:ascii="Times New Roman" w:hAnsi="Times New Roman"/>
            <w:sz w:val="28"/>
            <w:szCs w:val="28"/>
          </w:rPr>
          <w:t>итал.</w:t>
        </w:r>
      </w:hyperlink>
      <w:r w:rsidR="008D5D95" w:rsidRPr="00066B04">
        <w:rPr>
          <w:rFonts w:ascii="Times New Roman" w:hAnsi="Times New Roman"/>
          <w:color w:val="222222"/>
          <w:sz w:val="28"/>
          <w:szCs w:val="28"/>
        </w:rPr>
        <w:t> </w:t>
      </w:r>
      <w:r w:rsidR="008D5D95" w:rsidRPr="00066B04">
        <w:rPr>
          <w:rFonts w:ascii="Times New Roman" w:hAnsi="Times New Roman"/>
          <w:i/>
          <w:iCs/>
          <w:color w:val="222222"/>
          <w:sz w:val="28"/>
          <w:szCs w:val="28"/>
          <w:lang w:val="it-IT"/>
        </w:rPr>
        <w:t>smalto</w:t>
      </w:r>
      <w:r w:rsidR="008D5D95" w:rsidRPr="00066B04">
        <w:rPr>
          <w:rFonts w:ascii="Times New Roman" w:hAnsi="Times New Roman"/>
          <w:color w:val="222222"/>
          <w:sz w:val="28"/>
          <w:szCs w:val="28"/>
        </w:rPr>
        <w:t> — эмаль; устар. — </w:t>
      </w:r>
      <w:proofErr w:type="spellStart"/>
      <w:r w:rsidR="008D5D95" w:rsidRPr="00066B04">
        <w:rPr>
          <w:rFonts w:ascii="Times New Roman" w:hAnsi="Times New Roman"/>
          <w:i/>
          <w:iCs/>
          <w:color w:val="222222"/>
          <w:sz w:val="28"/>
          <w:szCs w:val="28"/>
        </w:rPr>
        <w:t>шмальта</w:t>
      </w:r>
      <w:proofErr w:type="spellEnd"/>
      <w:r w:rsidR="008D5D95" w:rsidRPr="00066B04">
        <w:rPr>
          <w:rFonts w:ascii="Times New Roman" w:hAnsi="Times New Roman"/>
          <w:color w:val="222222"/>
          <w:sz w:val="28"/>
          <w:szCs w:val="28"/>
        </w:rPr>
        <w:t>) — цветное непрозрачное («</w:t>
      </w:r>
      <w:proofErr w:type="spellStart"/>
      <w:r w:rsidR="008D5D95" w:rsidRPr="00066B04">
        <w:rPr>
          <w:rFonts w:ascii="Times New Roman" w:hAnsi="Times New Roman"/>
          <w:color w:val="222222"/>
          <w:sz w:val="28"/>
          <w:szCs w:val="28"/>
        </w:rPr>
        <w:t>глушёное</w:t>
      </w:r>
      <w:proofErr w:type="spellEnd"/>
      <w:r w:rsidR="008D5D95" w:rsidRPr="00066B04">
        <w:rPr>
          <w:rFonts w:ascii="Times New Roman" w:hAnsi="Times New Roman"/>
          <w:color w:val="222222"/>
          <w:sz w:val="28"/>
          <w:szCs w:val="28"/>
        </w:rPr>
        <w:t>») стекло, изготовленное по специальным технологиям выплавки с добавлением </w:t>
      </w:r>
      <w:hyperlink r:id="rId36" w:tooltip="Оксид" w:history="1">
        <w:r w:rsidR="008D5D95" w:rsidRPr="00066B04">
          <w:rPr>
            <w:rFonts w:ascii="Times New Roman" w:hAnsi="Times New Roman"/>
            <w:sz w:val="28"/>
            <w:szCs w:val="28"/>
          </w:rPr>
          <w:t>оксидов</w:t>
        </w:r>
      </w:hyperlink>
      <w:r w:rsidR="008D5D95" w:rsidRPr="00066B04">
        <w:rPr>
          <w:rFonts w:ascii="Times New Roman" w:hAnsi="Times New Roman"/>
          <w:color w:val="222222"/>
          <w:sz w:val="28"/>
          <w:szCs w:val="28"/>
        </w:rPr>
        <w:t> металлов, равно как и кусочки различной формы, полученные из него методом колки или резки. До начала XX века в русском языке слово могло также означать ярко-синюю краску</w:t>
      </w:r>
      <w:r w:rsidR="00E204BD" w:rsidRPr="00066B04">
        <w:rPr>
          <w:rFonts w:ascii="Times New Roman" w:hAnsi="Times New Roman"/>
          <w:color w:val="222222"/>
          <w:sz w:val="28"/>
          <w:szCs w:val="28"/>
        </w:rPr>
        <w:t>,</w:t>
      </w:r>
      <w:r w:rsidR="008D5D95" w:rsidRPr="00066B04">
        <w:rPr>
          <w:rFonts w:ascii="Times New Roman" w:hAnsi="Times New Roman"/>
          <w:color w:val="222222"/>
          <w:sz w:val="28"/>
          <w:szCs w:val="28"/>
        </w:rPr>
        <w:t xml:space="preserve"> полученную из </w:t>
      </w:r>
      <w:hyperlink r:id="rId37" w:tooltip="Кремниевые кислоты" w:history="1">
        <w:r w:rsidR="008D5D95" w:rsidRPr="00066B04">
          <w:rPr>
            <w:rFonts w:ascii="Times New Roman" w:hAnsi="Times New Roman"/>
            <w:sz w:val="28"/>
            <w:szCs w:val="28"/>
          </w:rPr>
          <w:t>кремниевой кислоты</w:t>
        </w:r>
      </w:hyperlink>
      <w:r w:rsidR="008D5D95" w:rsidRPr="00066B04">
        <w:rPr>
          <w:rFonts w:ascii="Times New Roman" w:hAnsi="Times New Roman"/>
          <w:sz w:val="28"/>
          <w:szCs w:val="28"/>
        </w:rPr>
        <w:t> и </w:t>
      </w:r>
      <w:hyperlink r:id="rId38" w:tooltip="Кобальт" w:history="1">
        <w:r w:rsidR="008D5D95" w:rsidRPr="00066B04">
          <w:rPr>
            <w:rFonts w:ascii="Times New Roman" w:hAnsi="Times New Roman"/>
            <w:sz w:val="28"/>
            <w:szCs w:val="28"/>
          </w:rPr>
          <w:t>кобальта</w:t>
        </w:r>
      </w:hyperlink>
      <w:r w:rsidR="008D5D95" w:rsidRPr="00066B04">
        <w:rPr>
          <w:rFonts w:ascii="Times New Roman" w:hAnsi="Times New Roman"/>
          <w:sz w:val="28"/>
          <w:szCs w:val="28"/>
        </w:rPr>
        <w:t>.</w:t>
      </w:r>
    </w:p>
    <w:p w:rsidR="00640592" w:rsidRPr="00066B04" w:rsidRDefault="008D5D95" w:rsidP="00066B04">
      <w:pPr>
        <w:spacing w:after="120"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Кусочки смальты являются традиционным материалом для создания </w:t>
      </w:r>
      <w:hyperlink r:id="rId39" w:tooltip="Мозаика" w:history="1">
        <w:r w:rsidRPr="00066B04">
          <w:rPr>
            <w:rFonts w:ascii="Times New Roman" w:hAnsi="Times New Roman"/>
            <w:sz w:val="28"/>
            <w:szCs w:val="28"/>
          </w:rPr>
          <w:t>мозаичных</w:t>
        </w:r>
      </w:hyperlink>
      <w:r w:rsidRPr="00066B04">
        <w:rPr>
          <w:rFonts w:ascii="Times New Roman" w:hAnsi="Times New Roman"/>
          <w:sz w:val="28"/>
          <w:szCs w:val="28"/>
        </w:rPr>
        <w:t> </w:t>
      </w:r>
      <w:hyperlink r:id="rId40" w:tooltip="Панно" w:history="1">
        <w:r w:rsidRPr="00066B04">
          <w:rPr>
            <w:rFonts w:ascii="Times New Roman" w:hAnsi="Times New Roman"/>
            <w:sz w:val="28"/>
            <w:szCs w:val="28"/>
          </w:rPr>
          <w:t>панно</w:t>
        </w:r>
      </w:hyperlink>
      <w:r w:rsidRPr="00066B04">
        <w:rPr>
          <w:rFonts w:ascii="Times New Roman" w:hAnsi="Times New Roman"/>
          <w:color w:val="222222"/>
          <w:sz w:val="28"/>
          <w:szCs w:val="28"/>
        </w:rPr>
        <w:t>. В России XVIII—XIX века смальтой (</w:t>
      </w:r>
      <w:proofErr w:type="spellStart"/>
      <w:r w:rsidRPr="00066B04">
        <w:rPr>
          <w:rFonts w:ascii="Times New Roman" w:hAnsi="Times New Roman"/>
          <w:color w:val="222222"/>
          <w:sz w:val="28"/>
          <w:szCs w:val="28"/>
        </w:rPr>
        <w:t>шмальтой</w:t>
      </w:r>
      <w:proofErr w:type="spellEnd"/>
      <w:r w:rsidRPr="00066B04">
        <w:rPr>
          <w:rFonts w:ascii="Times New Roman" w:hAnsi="Times New Roman"/>
          <w:color w:val="222222"/>
          <w:sz w:val="28"/>
          <w:szCs w:val="28"/>
        </w:rPr>
        <w:t>) нередко н</w:t>
      </w:r>
      <w:r w:rsidR="00E204BD" w:rsidRPr="00066B04">
        <w:rPr>
          <w:rFonts w:ascii="Times New Roman" w:hAnsi="Times New Roman"/>
          <w:color w:val="222222"/>
          <w:sz w:val="28"/>
          <w:szCs w:val="28"/>
        </w:rPr>
        <w:t>азывали и сами мозаики целиком.</w:t>
      </w:r>
    </w:p>
    <w:p w:rsidR="008D5D95" w:rsidRPr="00066B04" w:rsidRDefault="008D5D95" w:rsidP="00066B04">
      <w:pPr>
        <w:spacing w:after="120"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Смальта как цветное искусственное ст</w:t>
      </w:r>
      <w:r w:rsidR="00E204BD" w:rsidRPr="00066B04">
        <w:rPr>
          <w:rFonts w:ascii="Times New Roman" w:hAnsi="Times New Roman"/>
          <w:color w:val="222222"/>
          <w:sz w:val="28"/>
          <w:szCs w:val="28"/>
        </w:rPr>
        <w:t>екло существует нескольких видов</w:t>
      </w:r>
      <w:r w:rsidRPr="00066B04">
        <w:rPr>
          <w:rFonts w:ascii="Times New Roman" w:hAnsi="Times New Roman"/>
          <w:color w:val="222222"/>
          <w:sz w:val="28"/>
          <w:szCs w:val="28"/>
        </w:rPr>
        <w:t>:</w:t>
      </w:r>
    </w:p>
    <w:p w:rsidR="008D5D95" w:rsidRPr="00066B04" w:rsidRDefault="008D5D95" w:rsidP="00066B04">
      <w:pPr>
        <w:numPr>
          <w:ilvl w:val="0"/>
          <w:numId w:val="36"/>
        </w:numPr>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прозрачная смальта — на основе огнеупорных красителей;</w:t>
      </w:r>
    </w:p>
    <w:p w:rsidR="008D5D95" w:rsidRPr="00066B04" w:rsidRDefault="008D5D95" w:rsidP="00066B04">
      <w:pPr>
        <w:numPr>
          <w:ilvl w:val="0"/>
          <w:numId w:val="36"/>
        </w:numPr>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 xml:space="preserve">глухая или опаловая смальта — на основе заглушающих веществ, например, диоксида олова или </w:t>
      </w:r>
      <w:proofErr w:type="spellStart"/>
      <w:r w:rsidRPr="00066B04">
        <w:rPr>
          <w:rFonts w:ascii="Times New Roman" w:hAnsi="Times New Roman"/>
          <w:color w:val="222222"/>
          <w:sz w:val="28"/>
          <w:szCs w:val="28"/>
        </w:rPr>
        <w:t>триоксида</w:t>
      </w:r>
      <w:proofErr w:type="spellEnd"/>
      <w:r w:rsidRPr="00066B04">
        <w:rPr>
          <w:rFonts w:ascii="Times New Roman" w:hAnsi="Times New Roman"/>
          <w:color w:val="222222"/>
          <w:sz w:val="28"/>
          <w:szCs w:val="28"/>
        </w:rPr>
        <w:t xml:space="preserve"> сурьмы;</w:t>
      </w:r>
    </w:p>
    <w:p w:rsidR="008D5D95" w:rsidRPr="00066B04" w:rsidRDefault="008D5D95" w:rsidP="00066B04">
      <w:pPr>
        <w:numPr>
          <w:ilvl w:val="0"/>
          <w:numId w:val="36"/>
        </w:numPr>
        <w:spacing w:after="24" w:line="240" w:lineRule="auto"/>
        <w:ind w:left="384"/>
        <w:jc w:val="both"/>
        <w:rPr>
          <w:rFonts w:ascii="Times New Roman" w:hAnsi="Times New Roman"/>
          <w:color w:val="222222"/>
          <w:sz w:val="28"/>
          <w:szCs w:val="28"/>
        </w:rPr>
      </w:pPr>
      <w:r w:rsidRPr="00066B04">
        <w:rPr>
          <w:rFonts w:ascii="Times New Roman" w:hAnsi="Times New Roman"/>
          <w:color w:val="222222"/>
          <w:sz w:val="28"/>
          <w:szCs w:val="28"/>
        </w:rPr>
        <w:t>жилистая и пятнистая смальта — соединяющих несколько оттенков, путём термической обработки;</w:t>
      </w:r>
    </w:p>
    <w:p w:rsidR="00640592" w:rsidRPr="00066B04" w:rsidRDefault="007679AE" w:rsidP="00066B04">
      <w:pPr>
        <w:numPr>
          <w:ilvl w:val="0"/>
          <w:numId w:val="36"/>
        </w:numPr>
        <w:spacing w:after="24" w:line="240" w:lineRule="auto"/>
        <w:ind w:left="384"/>
        <w:jc w:val="both"/>
        <w:rPr>
          <w:rFonts w:ascii="Times New Roman" w:hAnsi="Times New Roman"/>
          <w:color w:val="222222"/>
          <w:sz w:val="28"/>
          <w:szCs w:val="28"/>
        </w:rPr>
      </w:pPr>
      <w:hyperlink r:id="rId41" w:tooltip="Goldsmalt.ru (страница отсутствует)" w:history="1">
        <w:r w:rsidR="008D5D95" w:rsidRPr="00066B04">
          <w:rPr>
            <w:rFonts w:ascii="Times New Roman" w:hAnsi="Times New Roman"/>
            <w:sz w:val="28"/>
            <w:szCs w:val="28"/>
          </w:rPr>
          <w:t>золотая</w:t>
        </w:r>
      </w:hyperlink>
      <w:r w:rsidR="008D5D95" w:rsidRPr="00066B04">
        <w:rPr>
          <w:rFonts w:ascii="Times New Roman" w:hAnsi="Times New Roman"/>
          <w:sz w:val="28"/>
          <w:szCs w:val="28"/>
        </w:rPr>
        <w:t> </w:t>
      </w:r>
      <w:r w:rsidR="008D5D95" w:rsidRPr="00066B04">
        <w:rPr>
          <w:rFonts w:ascii="Times New Roman" w:hAnsi="Times New Roman"/>
          <w:color w:val="222222"/>
          <w:sz w:val="28"/>
          <w:szCs w:val="28"/>
        </w:rPr>
        <w:t>и серебряная смальта — изготавливается путём запрессовки фольги между двумя слоями стекла.</w:t>
      </w:r>
    </w:p>
    <w:p w:rsidR="008D5D95" w:rsidRPr="00066B04" w:rsidRDefault="002C3704" w:rsidP="00066B04">
      <w:pPr>
        <w:spacing w:after="24" w:line="240" w:lineRule="auto"/>
        <w:ind w:left="24" w:firstLine="360"/>
        <w:jc w:val="both"/>
        <w:rPr>
          <w:rFonts w:ascii="Times New Roman" w:hAnsi="Times New Roman"/>
          <w:color w:val="222222"/>
          <w:sz w:val="28"/>
          <w:szCs w:val="28"/>
        </w:rPr>
      </w:pPr>
      <w:r>
        <w:rPr>
          <w:rFonts w:ascii="Times New Roman" w:hAnsi="Times New Roman"/>
          <w:noProof/>
          <w:sz w:val="28"/>
          <w:szCs w:val="28"/>
        </w:rPr>
        <w:drawing>
          <wp:anchor distT="0" distB="0" distL="114300" distR="114300" simplePos="0" relativeHeight="251659776" behindDoc="0" locked="0" layoutInCell="1" allowOverlap="1" wp14:anchorId="6D766023" wp14:editId="71530FB4">
            <wp:simplePos x="0" y="0"/>
            <wp:positionH relativeFrom="column">
              <wp:posOffset>2981325</wp:posOffset>
            </wp:positionH>
            <wp:positionV relativeFrom="paragraph">
              <wp:posOffset>-12065</wp:posOffset>
            </wp:positionV>
            <wp:extent cx="3281045" cy="2476500"/>
            <wp:effectExtent l="0" t="0" r="0" b="0"/>
            <wp:wrapSquare wrapText="bothSides"/>
            <wp:docPr id="7" name="Рисунок 7" descr="smal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ta_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104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D95" w:rsidRPr="00066B04">
        <w:rPr>
          <w:rFonts w:ascii="Times New Roman" w:hAnsi="Times New Roman"/>
          <w:color w:val="222222"/>
          <w:sz w:val="28"/>
          <w:szCs w:val="28"/>
        </w:rPr>
        <w:t>Смальта обладает широчайшей </w:t>
      </w:r>
      <w:r w:rsidR="008D5D95" w:rsidRPr="00066B04">
        <w:rPr>
          <w:rFonts w:ascii="Times New Roman" w:hAnsi="Times New Roman"/>
          <w:b/>
          <w:bCs/>
          <w:color w:val="222222"/>
          <w:sz w:val="28"/>
          <w:szCs w:val="28"/>
        </w:rPr>
        <w:t>цветовой палитрой</w:t>
      </w:r>
      <w:r w:rsidR="008D5D95" w:rsidRPr="00066B04">
        <w:rPr>
          <w:rFonts w:ascii="Times New Roman" w:hAnsi="Times New Roman"/>
          <w:color w:val="222222"/>
          <w:sz w:val="28"/>
          <w:szCs w:val="28"/>
        </w:rPr>
        <w:t>. Внутри одного стекла ручной выплавки также могут быть незначительные переливы цвета, что в готовом изделии создает эффект живого цвета, мерцания</w:t>
      </w:r>
      <w:r w:rsidR="0073134E" w:rsidRPr="00066B04">
        <w:rPr>
          <w:rFonts w:ascii="Times New Roman" w:hAnsi="Times New Roman"/>
          <w:color w:val="222222"/>
          <w:sz w:val="28"/>
          <w:szCs w:val="28"/>
        </w:rPr>
        <w:t>.</w:t>
      </w:r>
    </w:p>
    <w:p w:rsidR="008D5D95" w:rsidRPr="00066B04" w:rsidRDefault="008D5D95" w:rsidP="00066B04">
      <w:pPr>
        <w:spacing w:after="24" w:line="240" w:lineRule="auto"/>
        <w:ind w:firstLine="384"/>
        <w:jc w:val="both"/>
        <w:rPr>
          <w:rFonts w:ascii="Times New Roman" w:hAnsi="Times New Roman"/>
          <w:color w:val="222222"/>
          <w:sz w:val="28"/>
          <w:szCs w:val="28"/>
        </w:rPr>
      </w:pPr>
      <w:r w:rsidRPr="00066B04">
        <w:rPr>
          <w:rFonts w:ascii="Times New Roman" w:hAnsi="Times New Roman"/>
          <w:color w:val="222222"/>
          <w:sz w:val="28"/>
          <w:szCs w:val="28"/>
        </w:rPr>
        <w:t>Смальта — </w:t>
      </w:r>
      <w:r w:rsidRPr="00066B04">
        <w:rPr>
          <w:rFonts w:ascii="Times New Roman" w:hAnsi="Times New Roman"/>
          <w:b/>
          <w:bCs/>
          <w:color w:val="222222"/>
          <w:sz w:val="28"/>
          <w:szCs w:val="28"/>
        </w:rPr>
        <w:t>один из наиболее долговечных материалов</w:t>
      </w:r>
      <w:r w:rsidRPr="00066B04">
        <w:rPr>
          <w:rFonts w:ascii="Times New Roman" w:hAnsi="Times New Roman"/>
          <w:color w:val="222222"/>
          <w:sz w:val="28"/>
          <w:szCs w:val="28"/>
        </w:rPr>
        <w:t xml:space="preserve">. Римские мозаики из смальты пережили два тысячелетия, не потеряв красоты и яркости. Смальта водостойка, </w:t>
      </w:r>
      <w:r w:rsidRPr="00066B04">
        <w:rPr>
          <w:rFonts w:ascii="Times New Roman" w:hAnsi="Times New Roman"/>
          <w:color w:val="222222"/>
          <w:sz w:val="28"/>
          <w:szCs w:val="28"/>
        </w:rPr>
        <w:lastRenderedPageBreak/>
        <w:t>морозоустойчива, устойчива ко многим агрессивным средам.</w:t>
      </w:r>
    </w:p>
    <w:p w:rsidR="008D5D95" w:rsidRPr="00066B04" w:rsidRDefault="008D5D95" w:rsidP="00066B04">
      <w:pPr>
        <w:spacing w:after="24" w:line="240" w:lineRule="auto"/>
        <w:ind w:firstLine="384"/>
        <w:jc w:val="both"/>
        <w:rPr>
          <w:rFonts w:ascii="Times New Roman" w:hAnsi="Times New Roman"/>
          <w:color w:val="222222"/>
          <w:sz w:val="28"/>
          <w:szCs w:val="28"/>
        </w:rPr>
      </w:pPr>
      <w:r w:rsidRPr="00066B04">
        <w:rPr>
          <w:rFonts w:ascii="Times New Roman" w:hAnsi="Times New Roman"/>
          <w:b/>
          <w:bCs/>
          <w:color w:val="222222"/>
          <w:sz w:val="28"/>
          <w:szCs w:val="28"/>
        </w:rPr>
        <w:t>Размер и форма элементов</w:t>
      </w:r>
      <w:r w:rsidRPr="00066B04">
        <w:rPr>
          <w:rFonts w:ascii="Times New Roman" w:hAnsi="Times New Roman"/>
          <w:color w:val="222222"/>
          <w:sz w:val="28"/>
          <w:szCs w:val="28"/>
        </w:rPr>
        <w:t> </w:t>
      </w:r>
      <w:r w:rsidRPr="00066B04">
        <w:rPr>
          <w:rFonts w:ascii="Times New Roman" w:hAnsi="Times New Roman"/>
          <w:sz w:val="28"/>
          <w:szCs w:val="28"/>
        </w:rPr>
        <w:t>(</w:t>
      </w:r>
      <w:hyperlink r:id="rId43" w:tooltip="Модуль" w:history="1">
        <w:r w:rsidRPr="00066B04">
          <w:rPr>
            <w:rFonts w:ascii="Times New Roman" w:hAnsi="Times New Roman"/>
            <w:sz w:val="28"/>
            <w:szCs w:val="28"/>
          </w:rPr>
          <w:t>модулей</w:t>
        </w:r>
      </w:hyperlink>
      <w:r w:rsidRPr="00066B04">
        <w:rPr>
          <w:rFonts w:ascii="Times New Roman" w:hAnsi="Times New Roman"/>
          <w:sz w:val="28"/>
          <w:szCs w:val="28"/>
        </w:rPr>
        <w:t>)</w:t>
      </w:r>
      <w:r w:rsidRPr="00066B04">
        <w:rPr>
          <w:rFonts w:ascii="Times New Roman" w:hAnsi="Times New Roman"/>
          <w:color w:val="222222"/>
          <w:sz w:val="28"/>
          <w:szCs w:val="28"/>
        </w:rPr>
        <w:t xml:space="preserve"> из смальты может варьироваться фактически неограниченно, что вместе с широким выбором цвета дает основу для создания различных визуальных эффектов. Крупноформатные неполированные мозаики эффектны за счет игры света на поверхностях элементов. Мозаики из мелких модулей с полированной поверхностью приближаются по своим художественным достоинствам и точности рисунка к лучшим живописным образцам.</w:t>
      </w:r>
    </w:p>
    <w:p w:rsidR="00AE20B2" w:rsidRPr="00066B04" w:rsidRDefault="00AE20B2" w:rsidP="00066B04">
      <w:pPr>
        <w:spacing w:after="24" w:line="240" w:lineRule="auto"/>
        <w:ind w:firstLine="384"/>
        <w:jc w:val="both"/>
        <w:rPr>
          <w:rFonts w:ascii="Times New Roman" w:hAnsi="Times New Roman"/>
          <w:color w:val="222222"/>
          <w:sz w:val="28"/>
          <w:szCs w:val="28"/>
        </w:rPr>
      </w:pPr>
    </w:p>
    <w:p w:rsidR="008D5D95" w:rsidRPr="00066B04" w:rsidRDefault="008D5D95" w:rsidP="00066B04">
      <w:pPr>
        <w:spacing w:after="24" w:line="240" w:lineRule="auto"/>
        <w:ind w:firstLine="708"/>
        <w:jc w:val="both"/>
        <w:rPr>
          <w:rFonts w:ascii="Times New Roman" w:hAnsi="Times New Roman"/>
          <w:color w:val="222222"/>
          <w:sz w:val="28"/>
          <w:szCs w:val="28"/>
        </w:rPr>
      </w:pPr>
      <w:r w:rsidRPr="00066B04">
        <w:rPr>
          <w:rFonts w:ascii="Times New Roman" w:hAnsi="Times New Roman"/>
          <w:color w:val="222222"/>
          <w:sz w:val="28"/>
          <w:szCs w:val="28"/>
        </w:rPr>
        <w:t>Смальта — </w:t>
      </w:r>
      <w:r w:rsidRPr="00066B04">
        <w:rPr>
          <w:rFonts w:ascii="Times New Roman" w:hAnsi="Times New Roman"/>
          <w:b/>
          <w:bCs/>
          <w:color w:val="222222"/>
          <w:sz w:val="28"/>
          <w:szCs w:val="28"/>
        </w:rPr>
        <w:t>универсальный материал</w:t>
      </w:r>
      <w:r w:rsidRPr="00066B04">
        <w:rPr>
          <w:rFonts w:ascii="Times New Roman" w:hAnsi="Times New Roman"/>
          <w:color w:val="222222"/>
          <w:sz w:val="28"/>
          <w:szCs w:val="28"/>
        </w:rPr>
        <w:t>, может быть использована как для внутренней, так и для внешней отделки. Смальта — практичный материал для создания монументальных произведений. Смальта также отлично подходит для зон с повышенной вл</w:t>
      </w:r>
      <w:r w:rsidR="0073134E" w:rsidRPr="00066B04">
        <w:rPr>
          <w:rFonts w:ascii="Times New Roman" w:hAnsi="Times New Roman"/>
          <w:color w:val="222222"/>
          <w:sz w:val="28"/>
          <w:szCs w:val="28"/>
        </w:rPr>
        <w:t xml:space="preserve">ажностью и облицовки бассейнов. </w:t>
      </w:r>
      <w:r w:rsidRPr="00066B04">
        <w:rPr>
          <w:rFonts w:ascii="Times New Roman" w:hAnsi="Times New Roman"/>
          <w:color w:val="222222"/>
          <w:sz w:val="28"/>
          <w:szCs w:val="28"/>
        </w:rPr>
        <w:t>При всей современной технике создание мозаики из смальты — ручной труд, требующий аккуратности и тщательности подбора цветов. Смальта обладает сравнительно высокой себестоимостью, а мозаичные работы остаются трудоёмкими и затратными.</w:t>
      </w:r>
    </w:p>
    <w:p w:rsidR="008D5D95" w:rsidRPr="00066B04" w:rsidRDefault="008D5D95" w:rsidP="00066B04">
      <w:pPr>
        <w:spacing w:after="0" w:line="240" w:lineRule="auto"/>
        <w:ind w:left="426"/>
        <w:jc w:val="both"/>
        <w:rPr>
          <w:rFonts w:ascii="Times New Roman" w:hAnsi="Times New Roman"/>
          <w:b/>
          <w:sz w:val="28"/>
          <w:szCs w:val="28"/>
        </w:rPr>
      </w:pPr>
    </w:p>
    <w:p w:rsidR="00D42ECA" w:rsidRDefault="00824B3F" w:rsidP="00066B04">
      <w:pPr>
        <w:spacing w:after="0" w:line="240" w:lineRule="auto"/>
        <w:ind w:left="426"/>
        <w:jc w:val="both"/>
        <w:rPr>
          <w:rFonts w:ascii="Times New Roman" w:hAnsi="Times New Roman"/>
          <w:b/>
          <w:sz w:val="28"/>
          <w:szCs w:val="28"/>
        </w:rPr>
      </w:pPr>
      <w:r>
        <w:rPr>
          <w:rFonts w:ascii="Times New Roman" w:hAnsi="Times New Roman"/>
          <w:b/>
          <w:sz w:val="28"/>
          <w:szCs w:val="28"/>
        </w:rPr>
        <w:t>Список использованных источников:</w:t>
      </w:r>
    </w:p>
    <w:p w:rsidR="00312D44" w:rsidRDefault="00312D44" w:rsidP="00066B04">
      <w:pPr>
        <w:spacing w:after="0" w:line="240" w:lineRule="auto"/>
        <w:ind w:left="426"/>
        <w:jc w:val="both"/>
        <w:rPr>
          <w:rFonts w:ascii="Times New Roman" w:hAnsi="Times New Roman"/>
          <w:b/>
          <w:sz w:val="28"/>
          <w:szCs w:val="28"/>
        </w:rPr>
      </w:pPr>
    </w:p>
    <w:p w:rsidR="00824B3F" w:rsidRDefault="007679AE" w:rsidP="00312D44">
      <w:pPr>
        <w:numPr>
          <w:ilvl w:val="0"/>
          <w:numId w:val="39"/>
        </w:numPr>
        <w:spacing w:after="0" w:line="240" w:lineRule="auto"/>
        <w:jc w:val="both"/>
        <w:rPr>
          <w:rFonts w:ascii="Times New Roman" w:hAnsi="Times New Roman"/>
          <w:sz w:val="28"/>
          <w:szCs w:val="28"/>
        </w:rPr>
      </w:pPr>
      <w:hyperlink r:id="rId44" w:history="1">
        <w:r w:rsidR="005425C9" w:rsidRPr="006D3E7A">
          <w:rPr>
            <w:rStyle w:val="a4"/>
            <w:rFonts w:ascii="Times New Roman" w:hAnsi="Times New Roman"/>
            <w:sz w:val="28"/>
            <w:szCs w:val="28"/>
          </w:rPr>
          <w:t>https://ru.wikipedia.org/wiki/%D0%92%D0%B8%D1%82%D1%80%D0%B0%D0%B6</w:t>
        </w:r>
      </w:hyperlink>
    </w:p>
    <w:p w:rsidR="005425C9" w:rsidRDefault="005425C9" w:rsidP="00066B04">
      <w:pPr>
        <w:spacing w:after="0" w:line="240" w:lineRule="auto"/>
        <w:ind w:left="426"/>
        <w:jc w:val="both"/>
        <w:rPr>
          <w:rFonts w:ascii="Times New Roman" w:hAnsi="Times New Roman"/>
          <w:sz w:val="28"/>
          <w:szCs w:val="28"/>
        </w:rPr>
      </w:pPr>
    </w:p>
    <w:p w:rsidR="005425C9" w:rsidRDefault="007679AE" w:rsidP="00312D44">
      <w:pPr>
        <w:numPr>
          <w:ilvl w:val="0"/>
          <w:numId w:val="39"/>
        </w:numPr>
        <w:spacing w:after="0" w:line="240" w:lineRule="auto"/>
        <w:jc w:val="both"/>
        <w:rPr>
          <w:rFonts w:ascii="Times New Roman" w:hAnsi="Times New Roman"/>
          <w:sz w:val="28"/>
          <w:szCs w:val="28"/>
        </w:rPr>
      </w:pPr>
      <w:hyperlink r:id="rId45" w:history="1">
        <w:r w:rsidR="005425C9" w:rsidRPr="006D3E7A">
          <w:rPr>
            <w:rStyle w:val="a4"/>
            <w:rFonts w:ascii="Times New Roman" w:hAnsi="Times New Roman"/>
            <w:sz w:val="28"/>
            <w:szCs w:val="28"/>
          </w:rPr>
          <w:t>http://artultra.ru/vitrazhi/izgotovlenie-vitrazhey/vitrazhi-svoimi-rukami/tehnika-tiffani-svoimi-rukami/</w:t>
        </w:r>
      </w:hyperlink>
      <w:r w:rsidR="005425C9">
        <w:rPr>
          <w:rFonts w:ascii="Times New Roman" w:hAnsi="Times New Roman"/>
          <w:sz w:val="28"/>
          <w:szCs w:val="28"/>
        </w:rPr>
        <w:t xml:space="preserve"> </w:t>
      </w:r>
    </w:p>
    <w:p w:rsidR="00312D44" w:rsidRDefault="00312D44" w:rsidP="00312D44">
      <w:pPr>
        <w:spacing w:after="0" w:line="240" w:lineRule="auto"/>
        <w:jc w:val="both"/>
        <w:rPr>
          <w:rFonts w:ascii="Times New Roman" w:hAnsi="Times New Roman"/>
          <w:sz w:val="28"/>
          <w:szCs w:val="28"/>
        </w:rPr>
      </w:pPr>
    </w:p>
    <w:p w:rsidR="005425C9" w:rsidRDefault="007679AE" w:rsidP="00312D44">
      <w:pPr>
        <w:numPr>
          <w:ilvl w:val="0"/>
          <w:numId w:val="39"/>
        </w:numPr>
        <w:spacing w:after="0" w:line="240" w:lineRule="auto"/>
        <w:jc w:val="both"/>
        <w:rPr>
          <w:rFonts w:ascii="Times New Roman" w:hAnsi="Times New Roman"/>
          <w:sz w:val="28"/>
          <w:szCs w:val="28"/>
        </w:rPr>
      </w:pPr>
      <w:hyperlink r:id="rId46" w:history="1">
        <w:r w:rsidR="005425C9" w:rsidRPr="006D3E7A">
          <w:rPr>
            <w:rStyle w:val="a4"/>
            <w:rFonts w:ascii="Times New Roman" w:hAnsi="Times New Roman"/>
            <w:sz w:val="28"/>
            <w:szCs w:val="28"/>
          </w:rPr>
          <w:t>https://ru.wikipedia.org/wiki/%D0%A2%D0%B8%D1%84%D1%84%D0%B0%D0%BD%D0%B8,_%D0%9B%D1%83%D0%B8%D1%81_%D0%9A%D0%BE%D0%BC%D1%84%D0%BE%D1%80%D1%82</w:t>
        </w:r>
      </w:hyperlink>
      <w:r w:rsidR="005425C9">
        <w:rPr>
          <w:rFonts w:ascii="Times New Roman" w:hAnsi="Times New Roman"/>
          <w:sz w:val="28"/>
          <w:szCs w:val="28"/>
        </w:rPr>
        <w:t xml:space="preserve"> </w:t>
      </w:r>
    </w:p>
    <w:p w:rsidR="005425C9" w:rsidRDefault="005425C9" w:rsidP="00066B04">
      <w:pPr>
        <w:spacing w:after="0" w:line="240" w:lineRule="auto"/>
        <w:ind w:left="426"/>
        <w:jc w:val="both"/>
        <w:rPr>
          <w:rFonts w:ascii="Times New Roman" w:hAnsi="Times New Roman"/>
          <w:sz w:val="28"/>
          <w:szCs w:val="28"/>
        </w:rPr>
      </w:pPr>
    </w:p>
    <w:p w:rsidR="005425C9" w:rsidRDefault="007679AE" w:rsidP="00312D44">
      <w:pPr>
        <w:numPr>
          <w:ilvl w:val="0"/>
          <w:numId w:val="39"/>
        </w:numPr>
        <w:spacing w:after="0" w:line="240" w:lineRule="auto"/>
        <w:jc w:val="both"/>
        <w:rPr>
          <w:rFonts w:ascii="Times New Roman" w:hAnsi="Times New Roman"/>
          <w:sz w:val="28"/>
          <w:szCs w:val="28"/>
        </w:rPr>
      </w:pPr>
      <w:hyperlink r:id="rId47" w:anchor="%D0%A1%D1%82%D0%B5%D0%BA%D0%BB%D0%BE%D1%8D%D0%BC%D0%B0%D0%BB%D1%8C" w:history="1">
        <w:r w:rsidR="005425C9" w:rsidRPr="006D3E7A">
          <w:rPr>
            <w:rStyle w:val="a4"/>
            <w:rFonts w:ascii="Times New Roman" w:hAnsi="Times New Roman"/>
            <w:sz w:val="28"/>
            <w:szCs w:val="28"/>
          </w:rPr>
          <w:t>https://ru.wikipedia.org/wiki/%D0%A1%D1%82%D0%B5%D0%BA%D0%BB%D0%BE#%D0%A1%D1%82%D0%B5%D0%BA%D0%BB%D0%BE%D1%8D%D0%BC%D0%B0%D0%BB%D1%8C</w:t>
        </w:r>
      </w:hyperlink>
      <w:r w:rsidR="005425C9">
        <w:rPr>
          <w:rFonts w:ascii="Times New Roman" w:hAnsi="Times New Roman"/>
          <w:sz w:val="28"/>
          <w:szCs w:val="28"/>
        </w:rPr>
        <w:t xml:space="preserve"> </w:t>
      </w:r>
    </w:p>
    <w:p w:rsidR="005425C9" w:rsidRDefault="005425C9" w:rsidP="00066B04">
      <w:pPr>
        <w:spacing w:after="0" w:line="240" w:lineRule="auto"/>
        <w:ind w:left="426"/>
        <w:jc w:val="both"/>
        <w:rPr>
          <w:rFonts w:ascii="Times New Roman" w:hAnsi="Times New Roman"/>
          <w:sz w:val="28"/>
          <w:szCs w:val="28"/>
        </w:rPr>
      </w:pPr>
    </w:p>
    <w:p w:rsidR="005425C9" w:rsidRDefault="007679AE" w:rsidP="00312D44">
      <w:pPr>
        <w:numPr>
          <w:ilvl w:val="0"/>
          <w:numId w:val="39"/>
        </w:numPr>
        <w:spacing w:after="0" w:line="240" w:lineRule="auto"/>
        <w:jc w:val="both"/>
        <w:rPr>
          <w:rFonts w:ascii="Times New Roman" w:hAnsi="Times New Roman"/>
          <w:sz w:val="28"/>
          <w:szCs w:val="28"/>
        </w:rPr>
      </w:pPr>
      <w:hyperlink r:id="rId48" w:history="1">
        <w:r w:rsidR="0047149C" w:rsidRPr="006D3E7A">
          <w:rPr>
            <w:rStyle w:val="a4"/>
            <w:rFonts w:ascii="Times New Roman" w:hAnsi="Times New Roman"/>
            <w:sz w:val="28"/>
            <w:szCs w:val="28"/>
          </w:rPr>
          <w:t>https://ru.wikipedia.org/wiki/%D0%9B%D0%B0%D0%BC%D0%BF%D0%B2%D0%BE%D1%80%D0%BA</w:t>
        </w:r>
      </w:hyperlink>
      <w:r w:rsidR="0047149C">
        <w:rPr>
          <w:rFonts w:ascii="Times New Roman" w:hAnsi="Times New Roman"/>
          <w:sz w:val="28"/>
          <w:szCs w:val="28"/>
        </w:rPr>
        <w:t xml:space="preserve"> </w:t>
      </w:r>
    </w:p>
    <w:p w:rsidR="0047149C" w:rsidRDefault="0047149C" w:rsidP="00066B04">
      <w:pPr>
        <w:spacing w:after="0" w:line="240" w:lineRule="auto"/>
        <w:ind w:left="426"/>
        <w:jc w:val="both"/>
        <w:rPr>
          <w:rFonts w:ascii="Times New Roman" w:hAnsi="Times New Roman"/>
          <w:sz w:val="28"/>
          <w:szCs w:val="28"/>
        </w:rPr>
      </w:pPr>
    </w:p>
    <w:p w:rsidR="0047149C" w:rsidRDefault="007679AE" w:rsidP="00312D44">
      <w:pPr>
        <w:numPr>
          <w:ilvl w:val="0"/>
          <w:numId w:val="39"/>
        </w:numPr>
        <w:spacing w:after="0" w:line="240" w:lineRule="auto"/>
        <w:jc w:val="both"/>
        <w:rPr>
          <w:rFonts w:ascii="Times New Roman" w:hAnsi="Times New Roman"/>
          <w:sz w:val="28"/>
          <w:szCs w:val="28"/>
        </w:rPr>
      </w:pPr>
      <w:hyperlink r:id="rId49" w:history="1">
        <w:r w:rsidR="0047149C" w:rsidRPr="006D3E7A">
          <w:rPr>
            <w:rStyle w:val="a4"/>
            <w:rFonts w:ascii="Times New Roman" w:hAnsi="Times New Roman"/>
            <w:sz w:val="28"/>
            <w:szCs w:val="28"/>
          </w:rPr>
          <w:t>https://ru.wikipedia.org/wiki/%D0%A4%D1%8C%D1%8E%D0%B7%D0%B8%D0%BD%D0%B3</w:t>
        </w:r>
      </w:hyperlink>
      <w:r w:rsidR="0047149C">
        <w:rPr>
          <w:rFonts w:ascii="Times New Roman" w:hAnsi="Times New Roman"/>
          <w:sz w:val="28"/>
          <w:szCs w:val="28"/>
        </w:rPr>
        <w:t xml:space="preserve"> </w:t>
      </w:r>
    </w:p>
    <w:p w:rsidR="0047149C" w:rsidRDefault="0047149C" w:rsidP="00066B04">
      <w:pPr>
        <w:spacing w:after="0" w:line="240" w:lineRule="auto"/>
        <w:ind w:left="426"/>
        <w:jc w:val="both"/>
        <w:rPr>
          <w:rFonts w:ascii="Times New Roman" w:hAnsi="Times New Roman"/>
          <w:sz w:val="28"/>
          <w:szCs w:val="28"/>
        </w:rPr>
      </w:pPr>
    </w:p>
    <w:p w:rsidR="0047149C" w:rsidRPr="00824B3F" w:rsidRDefault="0047149C" w:rsidP="00066B04">
      <w:pPr>
        <w:spacing w:after="0" w:line="240" w:lineRule="auto"/>
        <w:ind w:left="426"/>
        <w:jc w:val="both"/>
        <w:rPr>
          <w:rFonts w:ascii="Times New Roman" w:hAnsi="Times New Roman"/>
          <w:sz w:val="28"/>
          <w:szCs w:val="28"/>
        </w:rPr>
      </w:pPr>
    </w:p>
    <w:p w:rsidR="00D42ECA" w:rsidRPr="00066B04" w:rsidRDefault="00D42ECA" w:rsidP="00066B04">
      <w:pPr>
        <w:spacing w:after="0" w:line="240" w:lineRule="auto"/>
        <w:ind w:left="426"/>
        <w:jc w:val="both"/>
        <w:rPr>
          <w:rFonts w:ascii="Times New Roman" w:hAnsi="Times New Roman"/>
          <w:b/>
          <w:sz w:val="28"/>
          <w:szCs w:val="28"/>
        </w:rPr>
      </w:pPr>
    </w:p>
    <w:p w:rsidR="00D42ECA" w:rsidRPr="00066B04" w:rsidRDefault="00D42ECA" w:rsidP="00066B04">
      <w:pPr>
        <w:spacing w:after="0" w:line="240" w:lineRule="auto"/>
        <w:ind w:left="426"/>
        <w:jc w:val="both"/>
        <w:rPr>
          <w:rFonts w:ascii="Times New Roman" w:hAnsi="Times New Roman"/>
          <w:b/>
          <w:sz w:val="28"/>
          <w:szCs w:val="28"/>
        </w:rPr>
      </w:pPr>
    </w:p>
    <w:sectPr w:rsidR="00D42ECA" w:rsidRPr="00066B04" w:rsidSect="00066B04">
      <w:type w:val="continuous"/>
      <w:pgSz w:w="11906" w:h="16838"/>
      <w:pgMar w:top="426"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AE" w:rsidRDefault="007679AE" w:rsidP="002C3704">
      <w:pPr>
        <w:spacing w:after="0" w:line="240" w:lineRule="auto"/>
      </w:pPr>
      <w:r>
        <w:separator/>
      </w:r>
    </w:p>
  </w:endnote>
  <w:endnote w:type="continuationSeparator" w:id="0">
    <w:p w:rsidR="007679AE" w:rsidRDefault="007679AE" w:rsidP="002C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985109"/>
      <w:docPartObj>
        <w:docPartGallery w:val="Page Numbers (Bottom of Page)"/>
        <w:docPartUnique/>
      </w:docPartObj>
    </w:sdtPr>
    <w:sdtEndPr/>
    <w:sdtContent>
      <w:p w:rsidR="002C3704" w:rsidRDefault="002C3704">
        <w:pPr>
          <w:pStyle w:val="a7"/>
          <w:jc w:val="right"/>
        </w:pPr>
        <w:r>
          <w:fldChar w:fldCharType="begin"/>
        </w:r>
        <w:r>
          <w:instrText>PAGE   \* MERGEFORMAT</w:instrText>
        </w:r>
        <w:r>
          <w:fldChar w:fldCharType="separate"/>
        </w:r>
        <w:r w:rsidR="00592FA3">
          <w:rPr>
            <w:noProof/>
          </w:rPr>
          <w:t>11</w:t>
        </w:r>
        <w:r>
          <w:fldChar w:fldCharType="end"/>
        </w:r>
      </w:p>
    </w:sdtContent>
  </w:sdt>
  <w:p w:rsidR="002C3704" w:rsidRDefault="002C37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AE" w:rsidRDefault="007679AE" w:rsidP="002C3704">
      <w:pPr>
        <w:spacing w:after="0" w:line="240" w:lineRule="auto"/>
      </w:pPr>
      <w:r>
        <w:separator/>
      </w:r>
    </w:p>
  </w:footnote>
  <w:footnote w:type="continuationSeparator" w:id="0">
    <w:p w:rsidR="007679AE" w:rsidRDefault="007679AE" w:rsidP="002C3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7A9"/>
    <w:multiLevelType w:val="multilevel"/>
    <w:tmpl w:val="7F04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A7949"/>
    <w:multiLevelType w:val="hybridMultilevel"/>
    <w:tmpl w:val="B5E6EF08"/>
    <w:lvl w:ilvl="0" w:tplc="685400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344339"/>
    <w:multiLevelType w:val="multilevel"/>
    <w:tmpl w:val="2C7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E5E09"/>
    <w:multiLevelType w:val="multilevel"/>
    <w:tmpl w:val="A0D0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D430EE"/>
    <w:multiLevelType w:val="multilevel"/>
    <w:tmpl w:val="C6787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97E26"/>
    <w:multiLevelType w:val="multilevel"/>
    <w:tmpl w:val="AE3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730102"/>
    <w:multiLevelType w:val="hybridMultilevel"/>
    <w:tmpl w:val="507E5A8E"/>
    <w:lvl w:ilvl="0" w:tplc="3EC8E4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9C966A5"/>
    <w:multiLevelType w:val="hybridMultilevel"/>
    <w:tmpl w:val="3B44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67EAE"/>
    <w:multiLevelType w:val="multilevel"/>
    <w:tmpl w:val="711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707B82"/>
    <w:multiLevelType w:val="multilevel"/>
    <w:tmpl w:val="146C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8B1122"/>
    <w:multiLevelType w:val="multilevel"/>
    <w:tmpl w:val="D30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536BEF"/>
    <w:multiLevelType w:val="multilevel"/>
    <w:tmpl w:val="171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AD1939"/>
    <w:multiLevelType w:val="multilevel"/>
    <w:tmpl w:val="917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4C1C40"/>
    <w:multiLevelType w:val="multilevel"/>
    <w:tmpl w:val="E78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4D641F"/>
    <w:multiLevelType w:val="multilevel"/>
    <w:tmpl w:val="8550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E52524"/>
    <w:multiLevelType w:val="multilevel"/>
    <w:tmpl w:val="00AC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C20040"/>
    <w:multiLevelType w:val="multilevel"/>
    <w:tmpl w:val="7B5A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A14A9B"/>
    <w:multiLevelType w:val="multilevel"/>
    <w:tmpl w:val="E40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2C00E3"/>
    <w:multiLevelType w:val="multilevel"/>
    <w:tmpl w:val="721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913253"/>
    <w:multiLevelType w:val="multilevel"/>
    <w:tmpl w:val="8DB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BF04AA"/>
    <w:multiLevelType w:val="hybridMultilevel"/>
    <w:tmpl w:val="887448B0"/>
    <w:lvl w:ilvl="0" w:tplc="84703A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371C0"/>
    <w:multiLevelType w:val="hybridMultilevel"/>
    <w:tmpl w:val="ACF850BE"/>
    <w:lvl w:ilvl="0" w:tplc="CE621A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40038AB"/>
    <w:multiLevelType w:val="multilevel"/>
    <w:tmpl w:val="68EA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BA3CC5"/>
    <w:multiLevelType w:val="multilevel"/>
    <w:tmpl w:val="0FA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FB0F49"/>
    <w:multiLevelType w:val="multilevel"/>
    <w:tmpl w:val="3710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A325C"/>
    <w:multiLevelType w:val="multilevel"/>
    <w:tmpl w:val="488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E35AA3"/>
    <w:multiLevelType w:val="multilevel"/>
    <w:tmpl w:val="BBE0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3E474C"/>
    <w:multiLevelType w:val="multilevel"/>
    <w:tmpl w:val="E77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32959B6"/>
    <w:multiLevelType w:val="hybridMultilevel"/>
    <w:tmpl w:val="DC543D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641B1B55"/>
    <w:multiLevelType w:val="multilevel"/>
    <w:tmpl w:val="6186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E61D27"/>
    <w:multiLevelType w:val="multilevel"/>
    <w:tmpl w:val="31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0B1C82"/>
    <w:multiLevelType w:val="multilevel"/>
    <w:tmpl w:val="BA7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A21392"/>
    <w:multiLevelType w:val="multilevel"/>
    <w:tmpl w:val="ED1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D410C5"/>
    <w:multiLevelType w:val="multilevel"/>
    <w:tmpl w:val="1DD4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656DA6"/>
    <w:multiLevelType w:val="multilevel"/>
    <w:tmpl w:val="894E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58B225D"/>
    <w:multiLevelType w:val="multilevel"/>
    <w:tmpl w:val="F552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AF5622"/>
    <w:multiLevelType w:val="multilevel"/>
    <w:tmpl w:val="34B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A1749A"/>
    <w:multiLevelType w:val="multilevel"/>
    <w:tmpl w:val="1744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CA45B5"/>
    <w:multiLevelType w:val="multilevel"/>
    <w:tmpl w:val="0A02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1"/>
  </w:num>
  <w:num w:numId="4">
    <w:abstractNumId w:val="6"/>
  </w:num>
  <w:num w:numId="5">
    <w:abstractNumId w:val="16"/>
  </w:num>
  <w:num w:numId="6">
    <w:abstractNumId w:val="0"/>
  </w:num>
  <w:num w:numId="7">
    <w:abstractNumId w:val="27"/>
  </w:num>
  <w:num w:numId="8">
    <w:abstractNumId w:val="24"/>
  </w:num>
  <w:num w:numId="9">
    <w:abstractNumId w:val="10"/>
  </w:num>
  <w:num w:numId="10">
    <w:abstractNumId w:val="23"/>
  </w:num>
  <w:num w:numId="11">
    <w:abstractNumId w:val="5"/>
  </w:num>
  <w:num w:numId="12">
    <w:abstractNumId w:val="4"/>
  </w:num>
  <w:num w:numId="13">
    <w:abstractNumId w:val="25"/>
  </w:num>
  <w:num w:numId="14">
    <w:abstractNumId w:val="26"/>
  </w:num>
  <w:num w:numId="15">
    <w:abstractNumId w:val="11"/>
  </w:num>
  <w:num w:numId="16">
    <w:abstractNumId w:val="19"/>
  </w:num>
  <w:num w:numId="17">
    <w:abstractNumId w:val="13"/>
  </w:num>
  <w:num w:numId="18">
    <w:abstractNumId w:val="12"/>
  </w:num>
  <w:num w:numId="19">
    <w:abstractNumId w:val="17"/>
  </w:num>
  <w:num w:numId="20">
    <w:abstractNumId w:val="3"/>
  </w:num>
  <w:num w:numId="21">
    <w:abstractNumId w:val="36"/>
  </w:num>
  <w:num w:numId="22">
    <w:abstractNumId w:val="18"/>
  </w:num>
  <w:num w:numId="23">
    <w:abstractNumId w:val="15"/>
  </w:num>
  <w:num w:numId="24">
    <w:abstractNumId w:val="35"/>
  </w:num>
  <w:num w:numId="25">
    <w:abstractNumId w:val="37"/>
  </w:num>
  <w:num w:numId="26">
    <w:abstractNumId w:val="29"/>
  </w:num>
  <w:num w:numId="27">
    <w:abstractNumId w:val="8"/>
  </w:num>
  <w:num w:numId="28">
    <w:abstractNumId w:val="33"/>
  </w:num>
  <w:num w:numId="29">
    <w:abstractNumId w:val="22"/>
  </w:num>
  <w:num w:numId="30">
    <w:abstractNumId w:val="9"/>
  </w:num>
  <w:num w:numId="31">
    <w:abstractNumId w:val="34"/>
  </w:num>
  <w:num w:numId="32">
    <w:abstractNumId w:val="31"/>
  </w:num>
  <w:num w:numId="33">
    <w:abstractNumId w:val="30"/>
  </w:num>
  <w:num w:numId="34">
    <w:abstractNumId w:val="38"/>
  </w:num>
  <w:num w:numId="35">
    <w:abstractNumId w:val="2"/>
  </w:num>
  <w:num w:numId="36">
    <w:abstractNumId w:val="14"/>
  </w:num>
  <w:num w:numId="37">
    <w:abstractNumId w:val="32"/>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F3"/>
    <w:rsid w:val="00066B04"/>
    <w:rsid w:val="000E6BBE"/>
    <w:rsid w:val="001B6C17"/>
    <w:rsid w:val="00225AFD"/>
    <w:rsid w:val="002430B1"/>
    <w:rsid w:val="002C3704"/>
    <w:rsid w:val="00306FEC"/>
    <w:rsid w:val="00312D44"/>
    <w:rsid w:val="0035327C"/>
    <w:rsid w:val="0047149C"/>
    <w:rsid w:val="004C1B14"/>
    <w:rsid w:val="00506983"/>
    <w:rsid w:val="005425C9"/>
    <w:rsid w:val="00592FA3"/>
    <w:rsid w:val="00597715"/>
    <w:rsid w:val="00640592"/>
    <w:rsid w:val="006866AA"/>
    <w:rsid w:val="0073134E"/>
    <w:rsid w:val="00764D6D"/>
    <w:rsid w:val="007679AE"/>
    <w:rsid w:val="00824B3F"/>
    <w:rsid w:val="0089714D"/>
    <w:rsid w:val="008D25D0"/>
    <w:rsid w:val="008D5D95"/>
    <w:rsid w:val="009127F4"/>
    <w:rsid w:val="009C71F3"/>
    <w:rsid w:val="00A86537"/>
    <w:rsid w:val="00AA0C0A"/>
    <w:rsid w:val="00AE20B2"/>
    <w:rsid w:val="00B5443F"/>
    <w:rsid w:val="00C43384"/>
    <w:rsid w:val="00C664D7"/>
    <w:rsid w:val="00C6798C"/>
    <w:rsid w:val="00C90CEE"/>
    <w:rsid w:val="00CF5A6C"/>
    <w:rsid w:val="00D41619"/>
    <w:rsid w:val="00D42ECA"/>
    <w:rsid w:val="00DE0A71"/>
    <w:rsid w:val="00DF7C4F"/>
    <w:rsid w:val="00E204BD"/>
    <w:rsid w:val="00F333FB"/>
    <w:rsid w:val="00F8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F3"/>
    <w:pPr>
      <w:ind w:left="720"/>
      <w:contextualSpacing/>
    </w:pPr>
  </w:style>
  <w:style w:type="character" w:styleId="a4">
    <w:name w:val="Hyperlink"/>
    <w:uiPriority w:val="99"/>
    <w:unhideWhenUsed/>
    <w:rsid w:val="00D41619"/>
    <w:rPr>
      <w:color w:val="0000FF"/>
      <w:u w:val="single"/>
    </w:rPr>
  </w:style>
  <w:style w:type="paragraph" w:styleId="a5">
    <w:name w:val="header"/>
    <w:basedOn w:val="a"/>
    <w:link w:val="a6"/>
    <w:uiPriority w:val="99"/>
    <w:unhideWhenUsed/>
    <w:rsid w:val="002C3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3704"/>
    <w:rPr>
      <w:sz w:val="22"/>
      <w:szCs w:val="22"/>
    </w:rPr>
  </w:style>
  <w:style w:type="paragraph" w:styleId="a7">
    <w:name w:val="footer"/>
    <w:basedOn w:val="a"/>
    <w:link w:val="a8"/>
    <w:uiPriority w:val="99"/>
    <w:unhideWhenUsed/>
    <w:rsid w:val="002C3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3704"/>
    <w:rPr>
      <w:sz w:val="22"/>
      <w:szCs w:val="22"/>
    </w:rPr>
  </w:style>
  <w:style w:type="paragraph" w:styleId="a9">
    <w:name w:val="Balloon Text"/>
    <w:basedOn w:val="a"/>
    <w:link w:val="aa"/>
    <w:uiPriority w:val="99"/>
    <w:semiHidden/>
    <w:unhideWhenUsed/>
    <w:rsid w:val="002C37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3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F3"/>
    <w:pPr>
      <w:ind w:left="720"/>
      <w:contextualSpacing/>
    </w:pPr>
  </w:style>
  <w:style w:type="character" w:styleId="a4">
    <w:name w:val="Hyperlink"/>
    <w:uiPriority w:val="99"/>
    <w:unhideWhenUsed/>
    <w:rsid w:val="00D41619"/>
    <w:rPr>
      <w:color w:val="0000FF"/>
      <w:u w:val="single"/>
    </w:rPr>
  </w:style>
  <w:style w:type="paragraph" w:styleId="a5">
    <w:name w:val="header"/>
    <w:basedOn w:val="a"/>
    <w:link w:val="a6"/>
    <w:uiPriority w:val="99"/>
    <w:unhideWhenUsed/>
    <w:rsid w:val="002C3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3704"/>
    <w:rPr>
      <w:sz w:val="22"/>
      <w:szCs w:val="22"/>
    </w:rPr>
  </w:style>
  <w:style w:type="paragraph" w:styleId="a7">
    <w:name w:val="footer"/>
    <w:basedOn w:val="a"/>
    <w:link w:val="a8"/>
    <w:uiPriority w:val="99"/>
    <w:unhideWhenUsed/>
    <w:rsid w:val="002C3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3704"/>
    <w:rPr>
      <w:sz w:val="22"/>
      <w:szCs w:val="22"/>
    </w:rPr>
  </w:style>
  <w:style w:type="paragraph" w:styleId="a9">
    <w:name w:val="Balloon Text"/>
    <w:basedOn w:val="a"/>
    <w:link w:val="aa"/>
    <w:uiPriority w:val="99"/>
    <w:semiHidden/>
    <w:unhideWhenUsed/>
    <w:rsid w:val="002C37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3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6732">
      <w:bodyDiv w:val="1"/>
      <w:marLeft w:val="0"/>
      <w:marRight w:val="0"/>
      <w:marTop w:val="0"/>
      <w:marBottom w:val="0"/>
      <w:divBdr>
        <w:top w:val="none" w:sz="0" w:space="0" w:color="auto"/>
        <w:left w:val="none" w:sz="0" w:space="0" w:color="auto"/>
        <w:bottom w:val="none" w:sz="0" w:space="0" w:color="auto"/>
        <w:right w:val="none" w:sz="0" w:space="0" w:color="auto"/>
      </w:divBdr>
      <w:divsChild>
        <w:div w:id="1017462048">
          <w:marLeft w:val="0"/>
          <w:marRight w:val="0"/>
          <w:marTop w:val="0"/>
          <w:marBottom w:val="0"/>
          <w:divBdr>
            <w:top w:val="none" w:sz="0" w:space="0" w:color="auto"/>
            <w:left w:val="none" w:sz="0" w:space="0" w:color="auto"/>
            <w:bottom w:val="none" w:sz="0" w:space="0" w:color="auto"/>
            <w:right w:val="none" w:sz="0" w:space="0" w:color="auto"/>
          </w:divBdr>
          <w:divsChild>
            <w:div w:id="15230870">
              <w:marLeft w:val="240"/>
              <w:marRight w:val="0"/>
              <w:marTop w:val="0"/>
              <w:marBottom w:val="336"/>
              <w:divBdr>
                <w:top w:val="none" w:sz="0" w:space="0" w:color="auto"/>
                <w:left w:val="none" w:sz="0" w:space="0" w:color="auto"/>
                <w:bottom w:val="none" w:sz="0" w:space="0" w:color="auto"/>
                <w:right w:val="none" w:sz="0" w:space="0" w:color="auto"/>
              </w:divBdr>
              <w:divsChild>
                <w:div w:id="1048996491">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330406539">
              <w:marLeft w:val="0"/>
              <w:marRight w:val="0"/>
              <w:marTop w:val="0"/>
              <w:marBottom w:val="0"/>
              <w:divBdr>
                <w:top w:val="none" w:sz="0" w:space="0" w:color="auto"/>
                <w:left w:val="none" w:sz="0" w:space="0" w:color="auto"/>
                <w:bottom w:val="none" w:sz="0" w:space="0" w:color="auto"/>
                <w:right w:val="none" w:sz="0" w:space="0" w:color="auto"/>
              </w:divBdr>
              <w:divsChild>
                <w:div w:id="1449085045">
                  <w:marLeft w:val="0"/>
                  <w:marRight w:val="0"/>
                  <w:marTop w:val="0"/>
                  <w:marBottom w:val="0"/>
                  <w:divBdr>
                    <w:top w:val="none" w:sz="0" w:space="0" w:color="auto"/>
                    <w:left w:val="none" w:sz="0" w:space="0" w:color="auto"/>
                    <w:bottom w:val="none" w:sz="0" w:space="0" w:color="auto"/>
                    <w:right w:val="none" w:sz="0" w:space="0" w:color="auto"/>
                  </w:divBdr>
                  <w:divsChild>
                    <w:div w:id="161237175">
                      <w:marLeft w:val="336"/>
                      <w:marRight w:val="0"/>
                      <w:marTop w:val="120"/>
                      <w:marBottom w:val="312"/>
                      <w:divBdr>
                        <w:top w:val="none" w:sz="0" w:space="0" w:color="auto"/>
                        <w:left w:val="none" w:sz="0" w:space="0" w:color="auto"/>
                        <w:bottom w:val="none" w:sz="0" w:space="0" w:color="auto"/>
                        <w:right w:val="none" w:sz="0" w:space="0" w:color="auto"/>
                      </w:divBdr>
                      <w:divsChild>
                        <w:div w:id="1706977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5019049">
                      <w:marLeft w:val="336"/>
                      <w:marRight w:val="0"/>
                      <w:marTop w:val="120"/>
                      <w:marBottom w:val="312"/>
                      <w:divBdr>
                        <w:top w:val="none" w:sz="0" w:space="0" w:color="auto"/>
                        <w:left w:val="none" w:sz="0" w:space="0" w:color="auto"/>
                        <w:bottom w:val="none" w:sz="0" w:space="0" w:color="auto"/>
                        <w:right w:val="none" w:sz="0" w:space="0" w:color="auto"/>
                      </w:divBdr>
                      <w:divsChild>
                        <w:div w:id="10768237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6027240">
                      <w:marLeft w:val="336"/>
                      <w:marRight w:val="0"/>
                      <w:marTop w:val="120"/>
                      <w:marBottom w:val="312"/>
                      <w:divBdr>
                        <w:top w:val="none" w:sz="0" w:space="0" w:color="auto"/>
                        <w:left w:val="none" w:sz="0" w:space="0" w:color="auto"/>
                        <w:bottom w:val="none" w:sz="0" w:space="0" w:color="auto"/>
                        <w:right w:val="none" w:sz="0" w:space="0" w:color="auto"/>
                      </w:divBdr>
                      <w:divsChild>
                        <w:div w:id="11029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9485014">
                      <w:marLeft w:val="0"/>
                      <w:marRight w:val="0"/>
                      <w:marTop w:val="0"/>
                      <w:marBottom w:val="0"/>
                      <w:divBdr>
                        <w:top w:val="single" w:sz="6" w:space="5" w:color="A2A9B1"/>
                        <w:left w:val="single" w:sz="6" w:space="5" w:color="A2A9B1"/>
                        <w:bottom w:val="single" w:sz="6" w:space="5" w:color="A2A9B1"/>
                        <w:right w:val="single" w:sz="6" w:space="5" w:color="A2A9B1"/>
                      </w:divBdr>
                    </w:div>
                    <w:div w:id="1128082954">
                      <w:marLeft w:val="336"/>
                      <w:marRight w:val="0"/>
                      <w:marTop w:val="120"/>
                      <w:marBottom w:val="312"/>
                      <w:divBdr>
                        <w:top w:val="none" w:sz="0" w:space="0" w:color="auto"/>
                        <w:left w:val="none" w:sz="0" w:space="0" w:color="auto"/>
                        <w:bottom w:val="none" w:sz="0" w:space="0" w:color="auto"/>
                        <w:right w:val="none" w:sz="0" w:space="0" w:color="auto"/>
                      </w:divBdr>
                      <w:divsChild>
                        <w:div w:id="10811043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2857710">
                      <w:marLeft w:val="336"/>
                      <w:marRight w:val="0"/>
                      <w:marTop w:val="120"/>
                      <w:marBottom w:val="312"/>
                      <w:divBdr>
                        <w:top w:val="none" w:sz="0" w:space="0" w:color="auto"/>
                        <w:left w:val="none" w:sz="0" w:space="0" w:color="auto"/>
                        <w:bottom w:val="none" w:sz="0" w:space="0" w:color="auto"/>
                        <w:right w:val="none" w:sz="0" w:space="0" w:color="auto"/>
                      </w:divBdr>
                      <w:divsChild>
                        <w:div w:id="14861696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7282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0667">
      <w:bodyDiv w:val="1"/>
      <w:marLeft w:val="0"/>
      <w:marRight w:val="0"/>
      <w:marTop w:val="0"/>
      <w:marBottom w:val="0"/>
      <w:divBdr>
        <w:top w:val="none" w:sz="0" w:space="0" w:color="auto"/>
        <w:left w:val="none" w:sz="0" w:space="0" w:color="auto"/>
        <w:bottom w:val="none" w:sz="0" w:space="0" w:color="auto"/>
        <w:right w:val="none" w:sz="0" w:space="0" w:color="auto"/>
      </w:divBdr>
    </w:div>
    <w:div w:id="264771174">
      <w:bodyDiv w:val="1"/>
      <w:marLeft w:val="0"/>
      <w:marRight w:val="0"/>
      <w:marTop w:val="0"/>
      <w:marBottom w:val="0"/>
      <w:divBdr>
        <w:top w:val="none" w:sz="0" w:space="0" w:color="auto"/>
        <w:left w:val="none" w:sz="0" w:space="0" w:color="auto"/>
        <w:bottom w:val="none" w:sz="0" w:space="0" w:color="auto"/>
        <w:right w:val="none" w:sz="0" w:space="0" w:color="auto"/>
      </w:divBdr>
    </w:div>
    <w:div w:id="310984693">
      <w:bodyDiv w:val="1"/>
      <w:marLeft w:val="0"/>
      <w:marRight w:val="0"/>
      <w:marTop w:val="0"/>
      <w:marBottom w:val="0"/>
      <w:divBdr>
        <w:top w:val="none" w:sz="0" w:space="0" w:color="auto"/>
        <w:left w:val="none" w:sz="0" w:space="0" w:color="auto"/>
        <w:bottom w:val="none" w:sz="0" w:space="0" w:color="auto"/>
        <w:right w:val="none" w:sz="0" w:space="0" w:color="auto"/>
      </w:divBdr>
    </w:div>
    <w:div w:id="594901685">
      <w:bodyDiv w:val="1"/>
      <w:marLeft w:val="0"/>
      <w:marRight w:val="0"/>
      <w:marTop w:val="0"/>
      <w:marBottom w:val="0"/>
      <w:divBdr>
        <w:top w:val="none" w:sz="0" w:space="0" w:color="auto"/>
        <w:left w:val="none" w:sz="0" w:space="0" w:color="auto"/>
        <w:bottom w:val="none" w:sz="0" w:space="0" w:color="auto"/>
        <w:right w:val="none" w:sz="0" w:space="0" w:color="auto"/>
      </w:divBdr>
      <w:divsChild>
        <w:div w:id="341442677">
          <w:marLeft w:val="0"/>
          <w:marRight w:val="0"/>
          <w:marTop w:val="0"/>
          <w:marBottom w:val="0"/>
          <w:divBdr>
            <w:top w:val="none" w:sz="0" w:space="0" w:color="auto"/>
            <w:left w:val="none" w:sz="0" w:space="0" w:color="auto"/>
            <w:bottom w:val="none" w:sz="0" w:space="0" w:color="auto"/>
            <w:right w:val="none" w:sz="0" w:space="0" w:color="auto"/>
          </w:divBdr>
          <w:divsChild>
            <w:div w:id="489559413">
              <w:marLeft w:val="0"/>
              <w:marRight w:val="0"/>
              <w:marTop w:val="0"/>
              <w:marBottom w:val="0"/>
              <w:divBdr>
                <w:top w:val="none" w:sz="0" w:space="0" w:color="auto"/>
                <w:left w:val="none" w:sz="0" w:space="0" w:color="auto"/>
                <w:bottom w:val="none" w:sz="0" w:space="0" w:color="auto"/>
                <w:right w:val="none" w:sz="0" w:space="0" w:color="auto"/>
              </w:divBdr>
            </w:div>
            <w:div w:id="2128237881">
              <w:marLeft w:val="0"/>
              <w:marRight w:val="0"/>
              <w:marTop w:val="0"/>
              <w:marBottom w:val="0"/>
              <w:divBdr>
                <w:top w:val="none" w:sz="0" w:space="0" w:color="auto"/>
                <w:left w:val="none" w:sz="0" w:space="0" w:color="auto"/>
                <w:bottom w:val="none" w:sz="0" w:space="0" w:color="auto"/>
                <w:right w:val="none" w:sz="0" w:space="0" w:color="auto"/>
              </w:divBdr>
              <w:divsChild>
                <w:div w:id="275716204">
                  <w:marLeft w:val="0"/>
                  <w:marRight w:val="0"/>
                  <w:marTop w:val="0"/>
                  <w:marBottom w:val="0"/>
                  <w:divBdr>
                    <w:top w:val="none" w:sz="0" w:space="0" w:color="auto"/>
                    <w:left w:val="none" w:sz="0" w:space="0" w:color="auto"/>
                    <w:bottom w:val="none" w:sz="0" w:space="0" w:color="auto"/>
                    <w:right w:val="none" w:sz="0" w:space="0" w:color="auto"/>
                  </w:divBdr>
                  <w:divsChild>
                    <w:div w:id="1653827567">
                      <w:marLeft w:val="336"/>
                      <w:marRight w:val="0"/>
                      <w:marTop w:val="120"/>
                      <w:marBottom w:val="312"/>
                      <w:divBdr>
                        <w:top w:val="none" w:sz="0" w:space="0" w:color="auto"/>
                        <w:left w:val="none" w:sz="0" w:space="0" w:color="auto"/>
                        <w:bottom w:val="none" w:sz="0" w:space="0" w:color="auto"/>
                        <w:right w:val="none" w:sz="0" w:space="0" w:color="auto"/>
                      </w:divBdr>
                      <w:divsChild>
                        <w:div w:id="11070451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28769410">
      <w:bodyDiv w:val="1"/>
      <w:marLeft w:val="0"/>
      <w:marRight w:val="0"/>
      <w:marTop w:val="0"/>
      <w:marBottom w:val="0"/>
      <w:divBdr>
        <w:top w:val="none" w:sz="0" w:space="0" w:color="auto"/>
        <w:left w:val="none" w:sz="0" w:space="0" w:color="auto"/>
        <w:bottom w:val="none" w:sz="0" w:space="0" w:color="auto"/>
        <w:right w:val="none" w:sz="0" w:space="0" w:color="auto"/>
      </w:divBdr>
    </w:div>
    <w:div w:id="772284326">
      <w:bodyDiv w:val="1"/>
      <w:marLeft w:val="0"/>
      <w:marRight w:val="0"/>
      <w:marTop w:val="0"/>
      <w:marBottom w:val="0"/>
      <w:divBdr>
        <w:top w:val="none" w:sz="0" w:space="0" w:color="auto"/>
        <w:left w:val="none" w:sz="0" w:space="0" w:color="auto"/>
        <w:bottom w:val="none" w:sz="0" w:space="0" w:color="auto"/>
        <w:right w:val="none" w:sz="0" w:space="0" w:color="auto"/>
      </w:divBdr>
      <w:divsChild>
        <w:div w:id="662127228">
          <w:marLeft w:val="336"/>
          <w:marRight w:val="0"/>
          <w:marTop w:val="120"/>
          <w:marBottom w:val="312"/>
          <w:divBdr>
            <w:top w:val="none" w:sz="0" w:space="0" w:color="auto"/>
            <w:left w:val="none" w:sz="0" w:space="0" w:color="auto"/>
            <w:bottom w:val="none" w:sz="0" w:space="0" w:color="auto"/>
            <w:right w:val="none" w:sz="0" w:space="0" w:color="auto"/>
          </w:divBdr>
          <w:divsChild>
            <w:div w:id="965428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7627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99016961">
      <w:bodyDiv w:val="1"/>
      <w:marLeft w:val="0"/>
      <w:marRight w:val="0"/>
      <w:marTop w:val="0"/>
      <w:marBottom w:val="0"/>
      <w:divBdr>
        <w:top w:val="none" w:sz="0" w:space="0" w:color="auto"/>
        <w:left w:val="none" w:sz="0" w:space="0" w:color="auto"/>
        <w:bottom w:val="none" w:sz="0" w:space="0" w:color="auto"/>
        <w:right w:val="none" w:sz="0" w:space="0" w:color="auto"/>
      </w:divBdr>
      <w:divsChild>
        <w:div w:id="2111119847">
          <w:marLeft w:val="336"/>
          <w:marRight w:val="0"/>
          <w:marTop w:val="120"/>
          <w:marBottom w:val="312"/>
          <w:divBdr>
            <w:top w:val="none" w:sz="0" w:space="0" w:color="auto"/>
            <w:left w:val="none" w:sz="0" w:space="0" w:color="auto"/>
            <w:bottom w:val="none" w:sz="0" w:space="0" w:color="auto"/>
            <w:right w:val="none" w:sz="0" w:space="0" w:color="auto"/>
          </w:divBdr>
          <w:divsChild>
            <w:div w:id="603422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6778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1861">
          <w:marLeft w:val="0"/>
          <w:marRight w:val="0"/>
          <w:marTop w:val="0"/>
          <w:marBottom w:val="0"/>
          <w:divBdr>
            <w:top w:val="none" w:sz="0" w:space="0" w:color="auto"/>
            <w:left w:val="none" w:sz="0" w:space="0" w:color="auto"/>
            <w:bottom w:val="none" w:sz="0" w:space="0" w:color="auto"/>
            <w:right w:val="none" w:sz="0" w:space="0" w:color="auto"/>
          </w:divBdr>
        </w:div>
        <w:div w:id="1537694066">
          <w:marLeft w:val="336"/>
          <w:marRight w:val="0"/>
          <w:marTop w:val="120"/>
          <w:marBottom w:val="312"/>
          <w:divBdr>
            <w:top w:val="none" w:sz="0" w:space="0" w:color="auto"/>
            <w:left w:val="none" w:sz="0" w:space="0" w:color="auto"/>
            <w:bottom w:val="none" w:sz="0" w:space="0" w:color="auto"/>
            <w:right w:val="none" w:sz="0" w:space="0" w:color="auto"/>
          </w:divBdr>
          <w:divsChild>
            <w:div w:id="18213828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37989307">
      <w:bodyDiv w:val="1"/>
      <w:marLeft w:val="0"/>
      <w:marRight w:val="0"/>
      <w:marTop w:val="0"/>
      <w:marBottom w:val="0"/>
      <w:divBdr>
        <w:top w:val="none" w:sz="0" w:space="0" w:color="auto"/>
        <w:left w:val="none" w:sz="0" w:space="0" w:color="auto"/>
        <w:bottom w:val="none" w:sz="0" w:space="0" w:color="auto"/>
        <w:right w:val="none" w:sz="0" w:space="0" w:color="auto"/>
      </w:divBdr>
      <w:divsChild>
        <w:div w:id="1410543872">
          <w:marLeft w:val="0"/>
          <w:marRight w:val="0"/>
          <w:marTop w:val="0"/>
          <w:marBottom w:val="0"/>
          <w:divBdr>
            <w:top w:val="none" w:sz="0" w:space="0" w:color="auto"/>
            <w:left w:val="none" w:sz="0" w:space="0" w:color="auto"/>
            <w:bottom w:val="none" w:sz="0" w:space="0" w:color="auto"/>
            <w:right w:val="none" w:sz="0" w:space="0" w:color="auto"/>
          </w:divBdr>
          <w:divsChild>
            <w:div w:id="1126973067">
              <w:marLeft w:val="0"/>
              <w:marRight w:val="0"/>
              <w:marTop w:val="0"/>
              <w:marBottom w:val="0"/>
              <w:divBdr>
                <w:top w:val="none" w:sz="0" w:space="0" w:color="auto"/>
                <w:left w:val="none" w:sz="0" w:space="0" w:color="auto"/>
                <w:bottom w:val="none" w:sz="0" w:space="0" w:color="auto"/>
                <w:right w:val="none" w:sz="0" w:space="0" w:color="auto"/>
              </w:divBdr>
            </w:div>
            <w:div w:id="1764953401">
              <w:marLeft w:val="0"/>
              <w:marRight w:val="0"/>
              <w:marTop w:val="0"/>
              <w:marBottom w:val="0"/>
              <w:divBdr>
                <w:top w:val="none" w:sz="0" w:space="0" w:color="auto"/>
                <w:left w:val="none" w:sz="0" w:space="0" w:color="auto"/>
                <w:bottom w:val="none" w:sz="0" w:space="0" w:color="auto"/>
                <w:right w:val="none" w:sz="0" w:space="0" w:color="auto"/>
              </w:divBdr>
              <w:divsChild>
                <w:div w:id="1019894339">
                  <w:marLeft w:val="0"/>
                  <w:marRight w:val="0"/>
                  <w:marTop w:val="0"/>
                  <w:marBottom w:val="0"/>
                  <w:divBdr>
                    <w:top w:val="none" w:sz="0" w:space="0" w:color="auto"/>
                    <w:left w:val="none" w:sz="0" w:space="0" w:color="auto"/>
                    <w:bottom w:val="none" w:sz="0" w:space="0" w:color="auto"/>
                    <w:right w:val="none" w:sz="0" w:space="0" w:color="auto"/>
                  </w:divBdr>
                  <w:divsChild>
                    <w:div w:id="248197063">
                      <w:marLeft w:val="336"/>
                      <w:marRight w:val="0"/>
                      <w:marTop w:val="120"/>
                      <w:marBottom w:val="312"/>
                      <w:divBdr>
                        <w:top w:val="none" w:sz="0" w:space="0" w:color="auto"/>
                        <w:left w:val="none" w:sz="0" w:space="0" w:color="auto"/>
                        <w:bottom w:val="none" w:sz="0" w:space="0" w:color="auto"/>
                        <w:right w:val="none" w:sz="0" w:space="0" w:color="auto"/>
                      </w:divBdr>
                      <w:divsChild>
                        <w:div w:id="4862144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3569540">
                      <w:marLeft w:val="336"/>
                      <w:marRight w:val="0"/>
                      <w:marTop w:val="120"/>
                      <w:marBottom w:val="312"/>
                      <w:divBdr>
                        <w:top w:val="none" w:sz="0" w:space="0" w:color="auto"/>
                        <w:left w:val="none" w:sz="0" w:space="0" w:color="auto"/>
                        <w:bottom w:val="none" w:sz="0" w:space="0" w:color="auto"/>
                        <w:right w:val="none" w:sz="0" w:space="0" w:color="auto"/>
                      </w:divBdr>
                      <w:divsChild>
                        <w:div w:id="19056802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803425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1%82%D0%B5%D0%BA%D0%BB%D0%BE%D0%B4%D1%83%D0%B2" TargetMode="External"/><Relationship Id="rId18" Type="http://schemas.openxmlformats.org/officeDocument/2006/relationships/hyperlink" Target="https://ru.wikipedia.org/wiki/%D0%92%D0%B8%D1%82%D1%80%D0%B0%D0%B6" TargetMode="External"/><Relationship Id="rId26" Type="http://schemas.openxmlformats.org/officeDocument/2006/relationships/hyperlink" Target="https://ru.wikipedia.org/wiki/%D0%A4%D0%B8%D0%BB%D0%B8%D0%B3%D1%80%D0%B0%D0%BD%D1%8C" TargetMode="External"/><Relationship Id="rId39" Type="http://schemas.openxmlformats.org/officeDocument/2006/relationships/hyperlink" Target="https://ru.wikipedia.org/wiki/%D0%9C%D0%BE%D0%B7%D0%B0%D0%B8%D0%BA%D0%B0" TargetMode="External"/><Relationship Id="rId21" Type="http://schemas.openxmlformats.org/officeDocument/2006/relationships/image" Target="media/image3.jpeg"/><Relationship Id="rId34" Type="http://schemas.openxmlformats.org/officeDocument/2006/relationships/hyperlink" Target="https://ru.wikipedia.org/wiki/%D0%9D%D0%B5%D0%BC%D0%B5%D1%86%D0%BA%D0%B8%D0%B9_%D1%8F%D0%B7%D1%8B%D0%BA" TargetMode="External"/><Relationship Id="rId42" Type="http://schemas.openxmlformats.org/officeDocument/2006/relationships/image" Target="media/image7.jpeg"/><Relationship Id="rId47" Type="http://schemas.openxmlformats.org/officeDocument/2006/relationships/hyperlink" Target="https://ru.wikipedia.org/wiki/%D0%A1%D1%82%D0%B5%D0%BA%D0%BB%D0%BE"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D%D0%BC%D0%B0%D0%BB%D0%B8%D1%80%D0%BE%D0%B2%D0%B0%D0%BD%D0%BD%D0%B0%D1%8F_%D0%BF%D0%BE%D1%81%D1%83%D0%B4%D0%B0" TargetMode="External"/><Relationship Id="rId29" Type="http://schemas.openxmlformats.org/officeDocument/2006/relationships/hyperlink" Target="https://ru.wikipedia.org/wiki/%D0%90%D0%BD%D0%B3%D0%BB%D0%B8%D0%B9%D1%81%D0%BA%D0%B8%D0%B9_%D1%8F%D0%B7%D1%8B%D0%BA" TargetMode="External"/><Relationship Id="rId11" Type="http://schemas.openxmlformats.org/officeDocument/2006/relationships/image" Target="media/image1.jpeg"/><Relationship Id="rId24" Type="http://schemas.openxmlformats.org/officeDocument/2006/relationships/hyperlink" Target="https://ru.wikipedia.org/wiki/%D0%92%D0%B8%D1%82%D1%80%D0%B0%D0%B6" TargetMode="External"/><Relationship Id="rId32" Type="http://schemas.openxmlformats.org/officeDocument/2006/relationships/hyperlink" Target="https://ru.wikipedia.org/wiki/%D0%93%D1%80%D0%B0%D0%B4%D1%83%D1%81_%D0%A6%D0%B5%D0%BB%D1%8C%D1%81%D0%B8%D1%8F" TargetMode="External"/><Relationship Id="rId37" Type="http://schemas.openxmlformats.org/officeDocument/2006/relationships/hyperlink" Target="https://ru.wikipedia.org/wiki/%D0%9A%D1%80%D0%B5%D0%BC%D0%BD%D0%B8%D0%B5%D0%B2%D1%8B%D0%B5_%D0%BA%D0%B8%D1%81%D0%BB%D0%BE%D1%82%D1%8B" TargetMode="External"/><Relationship Id="rId40" Type="http://schemas.openxmlformats.org/officeDocument/2006/relationships/hyperlink" Target="https://ru.wikipedia.org/wiki/%D0%9F%D0%B0%D0%BD%D0%BD%D0%BE" TargetMode="External"/><Relationship Id="rId45" Type="http://schemas.openxmlformats.org/officeDocument/2006/relationships/hyperlink" Target="http://artultra.ru/vitrazhi/izgotovlenie-vitrazhey/vitrazhi-svoimi-rukami/tehnika-tiffani-svoimi-rukami/" TargetMode="External"/><Relationship Id="rId5" Type="http://schemas.openxmlformats.org/officeDocument/2006/relationships/settings" Target="settings.xml"/><Relationship Id="rId15" Type="http://schemas.openxmlformats.org/officeDocument/2006/relationships/hyperlink" Target="https://ru.wikipedia.org/wiki/%D0%AD%D0%BC%D0%B0%D0%BB%D1%8C" TargetMode="External"/><Relationship Id="rId23" Type="http://schemas.openxmlformats.org/officeDocument/2006/relationships/hyperlink" Target="https://ru.wikipedia.org/wiki/%D0%90%D0%BD%D0%B3%D0%BB%D0%B8%D0%B9%D1%81%D0%BA%D0%B8%D0%B9_%D1%8F%D0%B7%D1%8B%D0%BA" TargetMode="External"/><Relationship Id="rId28" Type="http://schemas.openxmlformats.org/officeDocument/2006/relationships/image" Target="media/image5.jpeg"/><Relationship Id="rId36" Type="http://schemas.openxmlformats.org/officeDocument/2006/relationships/hyperlink" Target="https://ru.wikipedia.org/wiki/%D0%9E%D0%BA%D1%81%D0%B8%D0%B4" TargetMode="External"/><Relationship Id="rId49" Type="http://schemas.openxmlformats.org/officeDocument/2006/relationships/hyperlink" Target="https://ru.wikipedia.org/wiki/%D0%A4%D1%8C%D1%8E%D0%B7%D0%B8%D0%BD%D0%B3" TargetMode="External"/><Relationship Id="rId10" Type="http://schemas.openxmlformats.org/officeDocument/2006/relationships/hyperlink" Target="https://ru.wikipedia.org/wiki/%D0%A1%D1%82%D0%B5%D0%BA%D0%BB%D0%BE" TargetMode="External"/><Relationship Id="rId19" Type="http://schemas.openxmlformats.org/officeDocument/2006/relationships/hyperlink" Target="https://ru.wikipedia.org/wiki/%D0%90%D0%B1%D0%B0%D0%B6%D1%83%D1%80" TargetMode="External"/><Relationship Id="rId31" Type="http://schemas.openxmlformats.org/officeDocument/2006/relationships/hyperlink" Target="https://ru.wikipedia.org/wiki/%D0%93%D0%BE%D1%80%D0%B5%D0%BB%D0%BA%D0%B0" TargetMode="External"/><Relationship Id="rId44" Type="http://schemas.openxmlformats.org/officeDocument/2006/relationships/hyperlink" Target="https://ru.wikipedia.org/wiki/%D0%92%D0%B8%D1%82%D1%80%D0%B0%D0%B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9E%D1%82%D0%B6%D0%B8%D0%B3" TargetMode="External"/><Relationship Id="rId22" Type="http://schemas.openxmlformats.org/officeDocument/2006/relationships/image" Target="media/image4.jpeg"/><Relationship Id="rId27" Type="http://schemas.openxmlformats.org/officeDocument/2006/relationships/hyperlink" Target="https://ru.wikipedia.org/wiki/%D0%A4%D0%B8%D0%BD%D0%B8%D1%84%D1%82%D1%8C" TargetMode="External"/><Relationship Id="rId30" Type="http://schemas.openxmlformats.org/officeDocument/2006/relationships/hyperlink" Target="https://ru.wikipedia.org/wiki/%D0%90%D0%BD%D0%B3%D0%BB%D0%B8%D0%B9%D1%81%D0%BA%D0%B8%D0%B9_%D1%8F%D0%B7%D1%8B%D0%BA" TargetMode="External"/><Relationship Id="rId35" Type="http://schemas.openxmlformats.org/officeDocument/2006/relationships/hyperlink" Target="https://ru.wikipedia.org/wiki/%D0%98%D1%82%D0%B0%D0%BB%D1%8C%D1%8F%D0%BD%D1%81%D0%BA%D0%B8%D0%B9_%D1%8F%D0%B7%D1%8B%D0%BA" TargetMode="External"/><Relationship Id="rId43" Type="http://schemas.openxmlformats.org/officeDocument/2006/relationships/hyperlink" Target="https://ru.wikipedia.org/wiki/%D0%9C%D0%BE%D0%B4%D1%83%D0%BB%D1%8C" TargetMode="External"/><Relationship Id="rId48" Type="http://schemas.openxmlformats.org/officeDocument/2006/relationships/hyperlink" Target="https://ru.wikipedia.org/wiki/%D0%9B%D0%B0%D0%BC%D0%BF%D0%B2%D0%BE%D1%80%D0%BA"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ndex.php?title=%D0%A5%D1%83%D0%B4%D0%BE%D0%B6%D0%B5%D1%81%D1%82%D0%B2%D0%B5%D0%BD%D0%BD%D0%BE%D0%B5_%D1%81%D1%82%D0%B5%D0%BA%D0%BB%D0%BE&amp;action=edit&amp;redlink=1" TargetMode="External"/><Relationship Id="rId17" Type="http://schemas.openxmlformats.org/officeDocument/2006/relationships/image" Target="media/image2.jpeg"/><Relationship Id="rId25" Type="http://schemas.openxmlformats.org/officeDocument/2006/relationships/hyperlink" Target="https://ru.wikipedia.org/wiki/%D0%93%D1%80%D0%B0%D0%B4%D1%83%D1%81_%D0%A6%D0%B5%D0%BB%D1%8C%D1%81%D0%B8%D1%8F" TargetMode="External"/><Relationship Id="rId33" Type="http://schemas.openxmlformats.org/officeDocument/2006/relationships/image" Target="media/image6.jpeg"/><Relationship Id="rId38" Type="http://schemas.openxmlformats.org/officeDocument/2006/relationships/hyperlink" Target="https://ru.wikipedia.org/wiki/%D0%9A%D0%BE%D0%B1%D0%B0%D0%BB%D1%8C%D1%82" TargetMode="External"/><Relationship Id="rId46" Type="http://schemas.openxmlformats.org/officeDocument/2006/relationships/hyperlink" Target="https://ru.wikipedia.org/wiki/%D0%A2%D0%B8%D1%84%D1%84%D0%B0%D0%BD%D0%B8,_%D0%9B%D1%83%D0%B8%D1%81_%D0%9A%D0%BE%D0%BC%D1%84%D0%BE%D1%80%D1%82" TargetMode="External"/><Relationship Id="rId20" Type="http://schemas.openxmlformats.org/officeDocument/2006/relationships/hyperlink" Target="https://ru.wikipedia.org/wiki/%D0%91%D0%B8%D0%B6%D1%83%D1%82%D0%B5%D1%80%D0%B8%D1%8F" TargetMode="External"/><Relationship Id="rId41" Type="http://schemas.openxmlformats.org/officeDocument/2006/relationships/hyperlink" Target="https://ru.wikipedia.org/w/index.php?title=Goldsmalt.ru&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95A1-A249-4C5C-A9E4-5921B116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26769</CharactersWithSpaces>
  <SharedDoc>false</SharedDoc>
  <HLinks>
    <vt:vector size="222" baseType="variant">
      <vt:variant>
        <vt:i4>1900567</vt:i4>
      </vt:variant>
      <vt:variant>
        <vt:i4>108</vt:i4>
      </vt:variant>
      <vt:variant>
        <vt:i4>0</vt:i4>
      </vt:variant>
      <vt:variant>
        <vt:i4>5</vt:i4>
      </vt:variant>
      <vt:variant>
        <vt:lpwstr>https://ru.wikipedia.org/wiki/%D0%A4%D1%8C%D1%8E%D0%B7%D0%B8%D0%BD%D0%B3</vt:lpwstr>
      </vt:variant>
      <vt:variant>
        <vt:lpwstr/>
      </vt:variant>
      <vt:variant>
        <vt:i4>6750307</vt:i4>
      </vt:variant>
      <vt:variant>
        <vt:i4>105</vt:i4>
      </vt:variant>
      <vt:variant>
        <vt:i4>0</vt:i4>
      </vt:variant>
      <vt:variant>
        <vt:i4>5</vt:i4>
      </vt:variant>
      <vt:variant>
        <vt:lpwstr>https://ru.wikipedia.org/wiki/%D0%9B%D0%B0%D0%BC%D0%BF%D0%B2%D0%BE%D1%80%D0%BA</vt:lpwstr>
      </vt:variant>
      <vt:variant>
        <vt:lpwstr/>
      </vt:variant>
      <vt:variant>
        <vt:i4>4259860</vt:i4>
      </vt:variant>
      <vt:variant>
        <vt:i4>102</vt:i4>
      </vt:variant>
      <vt:variant>
        <vt:i4>0</vt:i4>
      </vt:variant>
      <vt:variant>
        <vt:i4>5</vt:i4>
      </vt:variant>
      <vt:variant>
        <vt:lpwstr>https://ru.wikipedia.org/wiki/%D0%A1%D1%82%D0%B5%D0%BA%D0%BB%D0%BE</vt:lpwstr>
      </vt:variant>
      <vt:variant>
        <vt:lpwstr>%D0%A1%D1%82%D0%B5%D0%BA%D0%BB%D0%BE%D1%8D%D0%BC%D0%B0%D0%BB%D1%8C</vt:lpwstr>
      </vt:variant>
      <vt:variant>
        <vt:i4>6357112</vt:i4>
      </vt:variant>
      <vt:variant>
        <vt:i4>99</vt:i4>
      </vt:variant>
      <vt:variant>
        <vt:i4>0</vt:i4>
      </vt:variant>
      <vt:variant>
        <vt:i4>5</vt:i4>
      </vt:variant>
      <vt:variant>
        <vt:lpwstr>https://ru.wikipedia.org/wiki/%D0%A2%D0%B8%D1%84%D1%84%D0%B0%D0%BD%D0%B8,_%D0%9B%D1%83%D0%B8%D1%81_%D0%9A%D0%BE%D0%BC%D1%84%D0%BE%D1%80%D1%82</vt:lpwstr>
      </vt:variant>
      <vt:variant>
        <vt:lpwstr/>
      </vt:variant>
      <vt:variant>
        <vt:i4>1507406</vt:i4>
      </vt:variant>
      <vt:variant>
        <vt:i4>96</vt:i4>
      </vt:variant>
      <vt:variant>
        <vt:i4>0</vt:i4>
      </vt:variant>
      <vt:variant>
        <vt:i4>5</vt:i4>
      </vt:variant>
      <vt:variant>
        <vt:lpwstr>http://artultra.ru/vitrazhi/izgotovlenie-vitrazhey/vitrazhi-svoimi-rukami/tehnika-tiffani-svoimi-rukami/</vt:lpwstr>
      </vt:variant>
      <vt:variant>
        <vt:lpwstr/>
      </vt:variant>
      <vt:variant>
        <vt:i4>3670072</vt:i4>
      </vt:variant>
      <vt:variant>
        <vt:i4>93</vt:i4>
      </vt:variant>
      <vt:variant>
        <vt:i4>0</vt:i4>
      </vt:variant>
      <vt:variant>
        <vt:i4>5</vt:i4>
      </vt:variant>
      <vt:variant>
        <vt:lpwstr>https://ru.wikipedia.org/wiki/%D0%92%D0%B8%D1%82%D1%80%D0%B0%D0%B6</vt:lpwstr>
      </vt:variant>
      <vt:variant>
        <vt:lpwstr/>
      </vt:variant>
      <vt:variant>
        <vt:i4>3539000</vt:i4>
      </vt:variant>
      <vt:variant>
        <vt:i4>90</vt:i4>
      </vt:variant>
      <vt:variant>
        <vt:i4>0</vt:i4>
      </vt:variant>
      <vt:variant>
        <vt:i4>5</vt:i4>
      </vt:variant>
      <vt:variant>
        <vt:lpwstr>https://ru.wikipedia.org/wiki/%D0%9C%D0%BE%D0%B4%D1%83%D0%BB%D1%8C</vt:lpwstr>
      </vt:variant>
      <vt:variant>
        <vt:lpwstr/>
      </vt:variant>
      <vt:variant>
        <vt:i4>5177364</vt:i4>
      </vt:variant>
      <vt:variant>
        <vt:i4>87</vt:i4>
      </vt:variant>
      <vt:variant>
        <vt:i4>0</vt:i4>
      </vt:variant>
      <vt:variant>
        <vt:i4>5</vt:i4>
      </vt:variant>
      <vt:variant>
        <vt:lpwstr>https://ru.wikipedia.org/w/index.php?title=Goldsmalt.ru&amp;action=edit&amp;redlink=1</vt:lpwstr>
      </vt:variant>
      <vt:variant>
        <vt:lpwstr/>
      </vt:variant>
      <vt:variant>
        <vt:i4>4456527</vt:i4>
      </vt:variant>
      <vt:variant>
        <vt:i4>84</vt:i4>
      </vt:variant>
      <vt:variant>
        <vt:i4>0</vt:i4>
      </vt:variant>
      <vt:variant>
        <vt:i4>5</vt:i4>
      </vt:variant>
      <vt:variant>
        <vt:lpwstr>https://ru.wikipedia.org/wiki/%D0%9F%D0%B0%D0%BD%D0%BD%D0%BE</vt:lpwstr>
      </vt:variant>
      <vt:variant>
        <vt:lpwstr/>
      </vt:variant>
      <vt:variant>
        <vt:i4>2031695</vt:i4>
      </vt:variant>
      <vt:variant>
        <vt:i4>81</vt:i4>
      </vt:variant>
      <vt:variant>
        <vt:i4>0</vt:i4>
      </vt:variant>
      <vt:variant>
        <vt:i4>5</vt:i4>
      </vt:variant>
      <vt:variant>
        <vt:lpwstr>https://ru.wikipedia.org/wiki/%D0%9C%D0%BE%D0%B7%D0%B0%D0%B8%D0%BA%D0%B0</vt:lpwstr>
      </vt:variant>
      <vt:variant>
        <vt:lpwstr/>
      </vt:variant>
      <vt:variant>
        <vt:i4>4259919</vt:i4>
      </vt:variant>
      <vt:variant>
        <vt:i4>78</vt:i4>
      </vt:variant>
      <vt:variant>
        <vt:i4>0</vt:i4>
      </vt:variant>
      <vt:variant>
        <vt:i4>5</vt:i4>
      </vt:variant>
      <vt:variant>
        <vt:lpwstr>https://ru.wikipedia.org/wiki/%D0%9A%D0%BE%D0%B1%D0%B0%D0%BB%D1%8C%D1%82</vt:lpwstr>
      </vt:variant>
      <vt:variant>
        <vt:lpwstr/>
      </vt:variant>
      <vt:variant>
        <vt:i4>1114235</vt:i4>
      </vt:variant>
      <vt:variant>
        <vt:i4>75</vt:i4>
      </vt:variant>
      <vt:variant>
        <vt:i4>0</vt:i4>
      </vt:variant>
      <vt:variant>
        <vt:i4>5</vt:i4>
      </vt:variant>
      <vt:variant>
        <vt:lpwstr>https://ru.wikipedia.org/wiki/%D0%9A%D1%80%D0%B5%D0%BC%D0%BD%D0%B8%D0%B5%D0%B2%D1%8B%D0%B5_%D0%BA%D0%B8%D1%81%D0%BB%D0%BE%D1%82%D1%8B</vt:lpwstr>
      </vt:variant>
      <vt:variant>
        <vt:lpwstr/>
      </vt:variant>
      <vt:variant>
        <vt:i4>5111828</vt:i4>
      </vt:variant>
      <vt:variant>
        <vt:i4>72</vt:i4>
      </vt:variant>
      <vt:variant>
        <vt:i4>0</vt:i4>
      </vt:variant>
      <vt:variant>
        <vt:i4>5</vt:i4>
      </vt:variant>
      <vt:variant>
        <vt:lpwstr>https://ru.wikipedia.org/wiki/%D0%9E%D0%BA%D1%81%D0%B8%D0%B4</vt:lpwstr>
      </vt:variant>
      <vt:variant>
        <vt:lpwstr/>
      </vt:variant>
      <vt:variant>
        <vt:i4>2031651</vt:i4>
      </vt:variant>
      <vt:variant>
        <vt:i4>69</vt:i4>
      </vt:variant>
      <vt:variant>
        <vt:i4>0</vt:i4>
      </vt:variant>
      <vt:variant>
        <vt:i4>5</vt:i4>
      </vt:variant>
      <vt:variant>
        <vt:lpwstr>https://ru.wikipedia.org/wiki/%D0%98%D1%82%D0%B0%D0%BB%D1%8C%D1%8F%D0%BD%D1%81%D0%BA%D0%B8%D0%B9_%D1%8F%D0%B7%D1%8B%D0%BA</vt:lpwstr>
      </vt:variant>
      <vt:variant>
        <vt:lpwstr/>
      </vt:variant>
      <vt:variant>
        <vt:i4>6750223</vt:i4>
      </vt:variant>
      <vt:variant>
        <vt:i4>66</vt:i4>
      </vt:variant>
      <vt:variant>
        <vt:i4>0</vt:i4>
      </vt:variant>
      <vt:variant>
        <vt:i4>5</vt:i4>
      </vt:variant>
      <vt:variant>
        <vt:lpwstr>https://ru.wikipedia.org/wiki/%D0%9D%D0%B5%D0%BC%D0%B5%D1%86%D0%BA%D0%B8%D0%B9_%D1%8F%D0%B7%D1%8B%D0%BA</vt:lpwstr>
      </vt:variant>
      <vt:variant>
        <vt:lpwstr/>
      </vt:variant>
      <vt:variant>
        <vt:i4>1835126</vt:i4>
      </vt:variant>
      <vt:variant>
        <vt:i4>63</vt:i4>
      </vt:variant>
      <vt:variant>
        <vt:i4>0</vt:i4>
      </vt:variant>
      <vt:variant>
        <vt:i4>5</vt:i4>
      </vt:variant>
      <vt:variant>
        <vt:lpwstr>https://ru.wikipedia.org/wiki/%D0%93%D1%80%D0%B0%D0%B4%D1%83%D1%81_%D0%A6%D0%B5%D0%BB%D1%8C%D1%81%D0%B8%D1%8F</vt:lpwstr>
      </vt:variant>
      <vt:variant>
        <vt:lpwstr/>
      </vt:variant>
      <vt:variant>
        <vt:i4>1507348</vt:i4>
      </vt:variant>
      <vt:variant>
        <vt:i4>60</vt:i4>
      </vt:variant>
      <vt:variant>
        <vt:i4>0</vt:i4>
      </vt:variant>
      <vt:variant>
        <vt:i4>5</vt:i4>
      </vt:variant>
      <vt:variant>
        <vt:lpwstr>https://ru.wikipedia.org/wiki/%D0%93%D0%BE%D1%80%D0%B5%D0%BB%D0%BA%D0%B0</vt:lpwstr>
      </vt:variant>
      <vt:variant>
        <vt:lpwstr/>
      </vt:variant>
      <vt:variant>
        <vt:i4>6488079</vt:i4>
      </vt:variant>
      <vt:variant>
        <vt:i4>57</vt:i4>
      </vt:variant>
      <vt:variant>
        <vt:i4>0</vt:i4>
      </vt:variant>
      <vt:variant>
        <vt:i4>5</vt:i4>
      </vt:variant>
      <vt:variant>
        <vt:lpwstr>https://ru.wikipedia.org/wiki/%D0%90%D0%BD%D0%B3%D0%BB%D0%B8%D0%B9%D1%81%D0%BA%D0%B8%D0%B9_%D1%8F%D0%B7%D1%8B%D0%BA</vt:lpwstr>
      </vt:variant>
      <vt:variant>
        <vt:lpwstr/>
      </vt:variant>
      <vt:variant>
        <vt:i4>6488079</vt:i4>
      </vt:variant>
      <vt:variant>
        <vt:i4>54</vt:i4>
      </vt:variant>
      <vt:variant>
        <vt:i4>0</vt:i4>
      </vt:variant>
      <vt:variant>
        <vt:i4>5</vt:i4>
      </vt:variant>
      <vt:variant>
        <vt:lpwstr>https://ru.wikipedia.org/wiki/%D0%90%D0%BD%D0%B3%D0%BB%D0%B8%D0%B9%D1%81%D0%BA%D0%B8%D0%B9_%D1%8F%D0%B7%D1%8B%D0%BA</vt:lpwstr>
      </vt:variant>
      <vt:variant>
        <vt:lpwstr/>
      </vt:variant>
      <vt:variant>
        <vt:i4>4325452</vt:i4>
      </vt:variant>
      <vt:variant>
        <vt:i4>51</vt:i4>
      </vt:variant>
      <vt:variant>
        <vt:i4>0</vt:i4>
      </vt:variant>
      <vt:variant>
        <vt:i4>5</vt:i4>
      </vt:variant>
      <vt:variant>
        <vt:lpwstr>https://ru.wikipedia.org/wiki/%D0%A4%D0%B8%D0%BD%D0%B8%D1%84%D1%82%D1%8C</vt:lpwstr>
      </vt:variant>
      <vt:variant>
        <vt:lpwstr/>
      </vt:variant>
      <vt:variant>
        <vt:i4>1376279</vt:i4>
      </vt:variant>
      <vt:variant>
        <vt:i4>48</vt:i4>
      </vt:variant>
      <vt:variant>
        <vt:i4>0</vt:i4>
      </vt:variant>
      <vt:variant>
        <vt:i4>5</vt:i4>
      </vt:variant>
      <vt:variant>
        <vt:lpwstr>https://ru.wikipedia.org/wiki/%D0%A4%D0%B8%D0%BB%D0%B8%D0%B3%D1%80%D0%B0%D0%BD%D1%8C</vt:lpwstr>
      </vt:variant>
      <vt:variant>
        <vt:lpwstr/>
      </vt:variant>
      <vt:variant>
        <vt:i4>1835126</vt:i4>
      </vt:variant>
      <vt:variant>
        <vt:i4>45</vt:i4>
      </vt:variant>
      <vt:variant>
        <vt:i4>0</vt:i4>
      </vt:variant>
      <vt:variant>
        <vt:i4>5</vt:i4>
      </vt:variant>
      <vt:variant>
        <vt:lpwstr>https://ru.wikipedia.org/wiki/%D0%93%D1%80%D0%B0%D0%B4%D1%83%D1%81_%D0%A6%D0%B5%D0%BB%D1%8C%D1%81%D0%B8%D1%8F</vt:lpwstr>
      </vt:variant>
      <vt:variant>
        <vt:lpwstr/>
      </vt:variant>
      <vt:variant>
        <vt:i4>3670072</vt:i4>
      </vt:variant>
      <vt:variant>
        <vt:i4>42</vt:i4>
      </vt:variant>
      <vt:variant>
        <vt:i4>0</vt:i4>
      </vt:variant>
      <vt:variant>
        <vt:i4>5</vt:i4>
      </vt:variant>
      <vt:variant>
        <vt:lpwstr>https://ru.wikipedia.org/wiki/%D0%92%D0%B8%D1%82%D1%80%D0%B0%D0%B6</vt:lpwstr>
      </vt:variant>
      <vt:variant>
        <vt:lpwstr/>
      </vt:variant>
      <vt:variant>
        <vt:i4>6488079</vt:i4>
      </vt:variant>
      <vt:variant>
        <vt:i4>39</vt:i4>
      </vt:variant>
      <vt:variant>
        <vt:i4>0</vt:i4>
      </vt:variant>
      <vt:variant>
        <vt:i4>5</vt:i4>
      </vt:variant>
      <vt:variant>
        <vt:lpwstr>https://ru.wikipedia.org/wiki/%D0%90%D0%BD%D0%B3%D0%BB%D0%B8%D0%B9%D1%81%D0%BA%D0%B8%D0%B9_%D1%8F%D0%B7%D1%8B%D0%BA</vt:lpwstr>
      </vt:variant>
      <vt:variant>
        <vt:lpwstr/>
      </vt:variant>
      <vt:variant>
        <vt:i4>1179727</vt:i4>
      </vt:variant>
      <vt:variant>
        <vt:i4>36</vt:i4>
      </vt:variant>
      <vt:variant>
        <vt:i4>0</vt:i4>
      </vt:variant>
      <vt:variant>
        <vt:i4>5</vt:i4>
      </vt:variant>
      <vt:variant>
        <vt:lpwstr>https://ru.wikipedia.org/wiki/%D0%91%D0%B8%D0%B6%D1%83%D1%82%D0%B5%D1%80%D0%B8%D1%8F</vt:lpwstr>
      </vt:variant>
      <vt:variant>
        <vt:lpwstr/>
      </vt:variant>
      <vt:variant>
        <vt:i4>3276856</vt:i4>
      </vt:variant>
      <vt:variant>
        <vt:i4>33</vt:i4>
      </vt:variant>
      <vt:variant>
        <vt:i4>0</vt:i4>
      </vt:variant>
      <vt:variant>
        <vt:i4>5</vt:i4>
      </vt:variant>
      <vt:variant>
        <vt:lpwstr>https://ru.wikipedia.org/wiki/%D0%90%D0%B1%D0%B0%D0%B6%D1%83%D1%80</vt:lpwstr>
      </vt:variant>
      <vt:variant>
        <vt:lpwstr/>
      </vt:variant>
      <vt:variant>
        <vt:i4>3670072</vt:i4>
      </vt:variant>
      <vt:variant>
        <vt:i4>30</vt:i4>
      </vt:variant>
      <vt:variant>
        <vt:i4>0</vt:i4>
      </vt:variant>
      <vt:variant>
        <vt:i4>5</vt:i4>
      </vt:variant>
      <vt:variant>
        <vt:lpwstr>https://ru.wikipedia.org/wiki/%D0%92%D0%B8%D1%82%D1%80%D0%B0%D0%B6</vt:lpwstr>
      </vt:variant>
      <vt:variant>
        <vt:lpwstr/>
      </vt:variant>
      <vt:variant>
        <vt:i4>1769597</vt:i4>
      </vt:variant>
      <vt:variant>
        <vt:i4>27</vt:i4>
      </vt:variant>
      <vt:variant>
        <vt:i4>0</vt:i4>
      </vt:variant>
      <vt:variant>
        <vt:i4>5</vt:i4>
      </vt:variant>
      <vt:variant>
        <vt:lpwstr>https://ru.wikipedia.org/wiki/%D0%AD%D0%BC%D0%B0%D0%BB%D0%B8%D1%80%D0%BE%D0%B2%D0%B0%D0%BD%D0%BD%D0%B0%D1%8F_%D0%BF%D0%BE%D1%81%D1%83%D0%B4%D0%B0</vt:lpwstr>
      </vt:variant>
      <vt:variant>
        <vt:lpwstr/>
      </vt:variant>
      <vt:variant>
        <vt:i4>4259916</vt:i4>
      </vt:variant>
      <vt:variant>
        <vt:i4>24</vt:i4>
      </vt:variant>
      <vt:variant>
        <vt:i4>0</vt:i4>
      </vt:variant>
      <vt:variant>
        <vt:i4>5</vt:i4>
      </vt:variant>
      <vt:variant>
        <vt:lpwstr>https://ru.wikipedia.org/wiki/%D0%AD%D0%BC%D0%B0%D0%BB%D1%8C</vt:lpwstr>
      </vt:variant>
      <vt:variant>
        <vt:lpwstr/>
      </vt:variant>
      <vt:variant>
        <vt:i4>6750307</vt:i4>
      </vt:variant>
      <vt:variant>
        <vt:i4>21</vt:i4>
      </vt:variant>
      <vt:variant>
        <vt:i4>0</vt:i4>
      </vt:variant>
      <vt:variant>
        <vt:i4>5</vt:i4>
      </vt:variant>
      <vt:variant>
        <vt:lpwstr>https://ru.wikipedia.org/wiki/%D0%9B%D0%B0%D0%BC%D0%BF%D0%B2%D0%BE%D1%80%D0%BA</vt:lpwstr>
      </vt:variant>
      <vt:variant>
        <vt:lpwstr/>
      </vt:variant>
      <vt:variant>
        <vt:i4>1900567</vt:i4>
      </vt:variant>
      <vt:variant>
        <vt:i4>18</vt:i4>
      </vt:variant>
      <vt:variant>
        <vt:i4>0</vt:i4>
      </vt:variant>
      <vt:variant>
        <vt:i4>5</vt:i4>
      </vt:variant>
      <vt:variant>
        <vt:lpwstr>https://ru.wikipedia.org/wiki/%D0%A4%D1%8C%D1%8E%D0%B7%D0%B8%D0%BD%D0%B3</vt:lpwstr>
      </vt:variant>
      <vt:variant>
        <vt:lpwstr/>
      </vt:variant>
      <vt:variant>
        <vt:i4>1703972</vt:i4>
      </vt:variant>
      <vt:variant>
        <vt:i4>15</vt:i4>
      </vt:variant>
      <vt:variant>
        <vt:i4>0</vt:i4>
      </vt:variant>
      <vt:variant>
        <vt:i4>5</vt:i4>
      </vt:variant>
      <vt:variant>
        <vt:lpwstr>https://ru.wikipedia.org/wiki/%D0%91%D0%B0%D1%82%D0%B0%D0%B2%D1%81%D0%BA%D0%B8%D0%B5_%D1%81%D0%BB%D1%91%D0%B7%D0%BA%D0%B8</vt:lpwstr>
      </vt:variant>
      <vt:variant>
        <vt:lpwstr/>
      </vt:variant>
      <vt:variant>
        <vt:i4>1900564</vt:i4>
      </vt:variant>
      <vt:variant>
        <vt:i4>12</vt:i4>
      </vt:variant>
      <vt:variant>
        <vt:i4>0</vt:i4>
      </vt:variant>
      <vt:variant>
        <vt:i4>5</vt:i4>
      </vt:variant>
      <vt:variant>
        <vt:lpwstr>https://ru.wikipedia.org/wiki/%D0%9E%D1%82%D0%B6%D0%B8%D0%B3</vt:lpwstr>
      </vt:variant>
      <vt:variant>
        <vt:lpwstr/>
      </vt:variant>
      <vt:variant>
        <vt:i4>3342345</vt:i4>
      </vt:variant>
      <vt:variant>
        <vt:i4>9</vt:i4>
      </vt:variant>
      <vt:variant>
        <vt:i4>0</vt:i4>
      </vt:variant>
      <vt:variant>
        <vt:i4>5</vt:i4>
      </vt:variant>
      <vt:variant>
        <vt:lpwstr>https://ru.wikipedia.org/wiki/%D0%91%D0%BE%D1%80%D0%BE%D1%81%D0%B8%D0%BB%D0%B8%D0%BA%D0%B0%D1%82%D0%BD%D0%BE%D0%B5_%D1%81%D1%82%D0%B5%D0%BA%D0%BB%D0%BE</vt:lpwstr>
      </vt:variant>
      <vt:variant>
        <vt:lpwstr/>
      </vt:variant>
      <vt:variant>
        <vt:i4>1179671</vt:i4>
      </vt:variant>
      <vt:variant>
        <vt:i4>6</vt:i4>
      </vt:variant>
      <vt:variant>
        <vt:i4>0</vt:i4>
      </vt:variant>
      <vt:variant>
        <vt:i4>5</vt:i4>
      </vt:variant>
      <vt:variant>
        <vt:lpwstr>https://ru.wikipedia.org/wiki/%D0%A1%D1%82%D0%B5%D0%BA%D0%BB%D0%BE%D0%B4%D1%83%D0%B2</vt:lpwstr>
      </vt:variant>
      <vt:variant>
        <vt:lpwstr/>
      </vt:variant>
      <vt:variant>
        <vt:i4>4653108</vt:i4>
      </vt:variant>
      <vt:variant>
        <vt:i4>3</vt:i4>
      </vt:variant>
      <vt:variant>
        <vt:i4>0</vt:i4>
      </vt:variant>
      <vt:variant>
        <vt:i4>5</vt:i4>
      </vt:variant>
      <vt:variant>
        <vt:lpwstr>https://ru.wikipedia.org/w/index.php?title=%D0%A5%D1%83%D0%B4%D0%BE%D0%B6%D0%B5%D1%81%D1%82%D0%B2%D0%B5%D0%BD%D0%BD%D0%BE%D0%B5_%D1%81%D1%82%D0%B5%D0%BA%D0%BB%D0%BE&amp;action=edit&amp;redlink=1</vt:lpwstr>
      </vt:variant>
      <vt:variant>
        <vt:lpwstr/>
      </vt:variant>
      <vt:variant>
        <vt:i4>6684731</vt:i4>
      </vt:variant>
      <vt:variant>
        <vt:i4>0</vt:i4>
      </vt:variant>
      <vt:variant>
        <vt:i4>0</vt:i4>
      </vt:variant>
      <vt:variant>
        <vt:i4>5</vt:i4>
      </vt:variant>
      <vt:variant>
        <vt:lpwstr>https://ru.wikipedia.org/wiki/%D0%A1%D1%82%D0%B5%D0%BA%D0%BB%D0%BE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Домовой</dc:creator>
  <cp:keywords/>
  <dc:description/>
  <cp:lastModifiedBy>СЮТ-ПК34</cp:lastModifiedBy>
  <cp:revision>5</cp:revision>
  <cp:lastPrinted>2018-05-03T15:22:00Z</cp:lastPrinted>
  <dcterms:created xsi:type="dcterms:W3CDTF">2018-05-03T15:18:00Z</dcterms:created>
  <dcterms:modified xsi:type="dcterms:W3CDTF">2018-05-03T15:34:00Z</dcterms:modified>
</cp:coreProperties>
</file>